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49" w:rsidRPr="000E6A8F" w:rsidRDefault="00016C49" w:rsidP="00016C49">
      <w:pPr>
        <w:autoSpaceDE w:val="0"/>
        <w:autoSpaceDN w:val="0"/>
        <w:jc w:val="center"/>
        <w:rPr>
          <w:rFonts w:ascii="ＭＳ 明朝" w:hAnsi="ＭＳ 明朝"/>
          <w:bCs/>
          <w:sz w:val="28"/>
          <w:szCs w:val="28"/>
        </w:rPr>
      </w:pPr>
      <w:bookmarkStart w:id="0" w:name="_GoBack"/>
      <w:bookmarkEnd w:id="0"/>
      <w:r w:rsidRPr="000E6A8F">
        <w:rPr>
          <w:rFonts w:ascii="ＭＳ 明朝" w:hAnsi="ＭＳ 明朝" w:hint="eastAsia"/>
          <w:bCs/>
          <w:sz w:val="28"/>
          <w:szCs w:val="28"/>
        </w:rPr>
        <w:t>参加申込みに関する質問についての回答書</w:t>
      </w:r>
    </w:p>
    <w:p w:rsidR="00016C49" w:rsidRPr="000E6A8F" w:rsidRDefault="00016C49" w:rsidP="00016C49">
      <w:pPr>
        <w:autoSpaceDE w:val="0"/>
        <w:autoSpaceDN w:val="0"/>
        <w:rPr>
          <w:rFonts w:ascii="ＭＳ 明朝" w:hAnsi="ＭＳ 明朝"/>
          <w:b/>
          <w:bCs/>
          <w:sz w:val="24"/>
          <w:szCs w:val="24"/>
        </w:rPr>
      </w:pPr>
    </w:p>
    <w:p w:rsidR="00016C49" w:rsidRPr="000E6A8F" w:rsidRDefault="00016C49" w:rsidP="000E6A8F">
      <w:pPr>
        <w:autoSpaceDE w:val="0"/>
        <w:autoSpaceDN w:val="0"/>
        <w:ind w:firstLineChars="100" w:firstLine="240"/>
        <w:rPr>
          <w:rFonts w:ascii="ＭＳ 明朝" w:hAnsi="ＭＳ 明朝"/>
          <w:sz w:val="24"/>
          <w:szCs w:val="24"/>
        </w:rPr>
      </w:pPr>
      <w:r w:rsidRPr="000E6A8F">
        <w:rPr>
          <w:rFonts w:ascii="ＭＳ 明朝" w:hAnsi="ＭＳ 明朝" w:hint="eastAsia"/>
          <w:sz w:val="24"/>
          <w:szCs w:val="24"/>
        </w:rPr>
        <w:t>業務名　：　志摩市津波避難計画策定業務委託</w:t>
      </w:r>
    </w:p>
    <w:p w:rsidR="00016C49" w:rsidRPr="000E6A8F" w:rsidRDefault="00016C49" w:rsidP="00016C49">
      <w:pPr>
        <w:autoSpaceDE w:val="0"/>
        <w:autoSpaceDN w:val="0"/>
        <w:rPr>
          <w:rFonts w:ascii="ＭＳ 明朝" w:hAnsi="ＭＳ 明朝"/>
          <w:b/>
          <w:bCs/>
          <w:sz w:val="24"/>
          <w:szCs w:val="24"/>
        </w:rPr>
      </w:pPr>
    </w:p>
    <w:tbl>
      <w:tblPr>
        <w:tblW w:w="15113" w:type="dxa"/>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6989"/>
        <w:gridCol w:w="6990"/>
      </w:tblGrid>
      <w:tr w:rsidR="00016C49" w:rsidRPr="000E6A8F" w:rsidTr="000E6A8F">
        <w:trPr>
          <w:cantSplit/>
          <w:trHeight w:val="70"/>
          <w:jc w:val="center"/>
        </w:trPr>
        <w:tc>
          <w:tcPr>
            <w:tcW w:w="1134" w:type="dxa"/>
            <w:shd w:val="clear" w:color="auto" w:fill="DAEEF3" w:themeFill="accent5" w:themeFillTint="33"/>
            <w:vAlign w:val="center"/>
          </w:tcPr>
          <w:p w:rsidR="00016C49" w:rsidRPr="000E6A8F" w:rsidRDefault="00016C49" w:rsidP="00866F81">
            <w:pPr>
              <w:autoSpaceDE w:val="0"/>
              <w:autoSpaceDN w:val="0"/>
              <w:spacing w:line="480" w:lineRule="auto"/>
              <w:jc w:val="center"/>
              <w:rPr>
                <w:rFonts w:ascii="ＭＳ 明朝" w:hAnsi="ＭＳ 明朝"/>
                <w:sz w:val="24"/>
                <w:szCs w:val="24"/>
              </w:rPr>
            </w:pPr>
            <w:r w:rsidRPr="000E6A8F">
              <w:rPr>
                <w:rFonts w:ascii="ＭＳ 明朝" w:hAnsi="ＭＳ 明朝" w:hint="eastAsia"/>
                <w:sz w:val="24"/>
                <w:szCs w:val="24"/>
              </w:rPr>
              <w:t>番号</w:t>
            </w:r>
          </w:p>
        </w:tc>
        <w:tc>
          <w:tcPr>
            <w:tcW w:w="6989" w:type="dxa"/>
            <w:shd w:val="clear" w:color="auto" w:fill="DAEEF3" w:themeFill="accent5" w:themeFillTint="33"/>
            <w:vAlign w:val="center"/>
          </w:tcPr>
          <w:p w:rsidR="00016C49" w:rsidRPr="000E6A8F" w:rsidRDefault="00016C49" w:rsidP="00866F81">
            <w:pPr>
              <w:autoSpaceDE w:val="0"/>
              <w:autoSpaceDN w:val="0"/>
              <w:spacing w:line="480" w:lineRule="auto"/>
              <w:jc w:val="center"/>
              <w:rPr>
                <w:rFonts w:ascii="ＭＳ 明朝" w:hAnsi="ＭＳ 明朝"/>
                <w:sz w:val="24"/>
                <w:szCs w:val="24"/>
              </w:rPr>
            </w:pPr>
            <w:r w:rsidRPr="000E6A8F">
              <w:rPr>
                <w:rFonts w:ascii="ＭＳ 明朝" w:hAnsi="ＭＳ 明朝" w:hint="eastAsia"/>
                <w:sz w:val="24"/>
                <w:szCs w:val="24"/>
              </w:rPr>
              <w:t>質　　問</w:t>
            </w:r>
          </w:p>
        </w:tc>
        <w:tc>
          <w:tcPr>
            <w:tcW w:w="6990" w:type="dxa"/>
            <w:shd w:val="clear" w:color="auto" w:fill="DAEEF3" w:themeFill="accent5" w:themeFillTint="33"/>
            <w:vAlign w:val="center"/>
          </w:tcPr>
          <w:p w:rsidR="00016C49" w:rsidRPr="000E6A8F" w:rsidRDefault="00016C49" w:rsidP="00866F81">
            <w:pPr>
              <w:autoSpaceDE w:val="0"/>
              <w:autoSpaceDN w:val="0"/>
              <w:spacing w:line="480" w:lineRule="auto"/>
              <w:jc w:val="center"/>
              <w:rPr>
                <w:rFonts w:ascii="ＭＳ 明朝" w:hAnsi="ＭＳ 明朝"/>
                <w:sz w:val="24"/>
                <w:szCs w:val="24"/>
              </w:rPr>
            </w:pPr>
            <w:r w:rsidRPr="000E6A8F">
              <w:rPr>
                <w:rFonts w:ascii="ＭＳ 明朝" w:hAnsi="ＭＳ 明朝" w:hint="eastAsia"/>
                <w:sz w:val="24"/>
                <w:szCs w:val="24"/>
              </w:rPr>
              <w:t>回　　答</w:t>
            </w:r>
          </w:p>
        </w:tc>
      </w:tr>
      <w:tr w:rsidR="00016C49" w:rsidRPr="000E6A8F" w:rsidTr="000E6A8F">
        <w:trPr>
          <w:trHeight w:val="2407"/>
          <w:jc w:val="center"/>
        </w:trPr>
        <w:tc>
          <w:tcPr>
            <w:tcW w:w="1134" w:type="dxa"/>
            <w:tcBorders>
              <w:bottom w:val="single" w:sz="4" w:space="0" w:color="auto"/>
            </w:tcBorders>
            <w:vAlign w:val="center"/>
          </w:tcPr>
          <w:p w:rsidR="00016C49" w:rsidRPr="000E6A8F" w:rsidRDefault="00016C49" w:rsidP="00866F81">
            <w:pPr>
              <w:autoSpaceDE w:val="0"/>
              <w:autoSpaceDN w:val="0"/>
              <w:jc w:val="center"/>
              <w:rPr>
                <w:rFonts w:ascii="ＭＳ 明朝" w:hAnsi="ＭＳ 明朝"/>
                <w:sz w:val="24"/>
                <w:szCs w:val="24"/>
              </w:rPr>
            </w:pPr>
            <w:r w:rsidRPr="000E6A8F">
              <w:rPr>
                <w:rFonts w:ascii="ＭＳ 明朝" w:hAnsi="ＭＳ 明朝" w:hint="eastAsia"/>
                <w:sz w:val="24"/>
                <w:szCs w:val="24"/>
              </w:rPr>
              <w:t>１</w:t>
            </w:r>
          </w:p>
        </w:tc>
        <w:tc>
          <w:tcPr>
            <w:tcW w:w="6989" w:type="dxa"/>
          </w:tcPr>
          <w:p w:rsidR="00016C49" w:rsidRPr="000E6A8F" w:rsidRDefault="00016C49" w:rsidP="000E6A8F">
            <w:pPr>
              <w:autoSpaceDE w:val="0"/>
              <w:autoSpaceDN w:val="0"/>
              <w:ind w:firstLineChars="100" w:firstLine="240"/>
              <w:rPr>
                <w:rFonts w:ascii="ＭＳ 明朝" w:hAnsi="ＭＳ 明朝" w:cs="Arial"/>
                <w:sz w:val="24"/>
                <w:szCs w:val="24"/>
              </w:rPr>
            </w:pPr>
            <w:r w:rsidRPr="000E6A8F">
              <w:rPr>
                <w:rFonts w:ascii="ＭＳ 明朝" w:hAnsi="ＭＳ 明朝" w:cs="Arial"/>
                <w:sz w:val="24"/>
                <w:szCs w:val="24"/>
              </w:rPr>
              <w:t>仕様書第18条に、「三重県が平成26年3月に発表した津波浸水予測図を基に、最大クラスの津波が悪条件下を前提に発生した時の浸水の区域及び水深を設定する。」とありますが、新たに三重県が実施したものとは別の津波シミュレーションを、本業務内で実施することを想定されていますか。</w:t>
            </w:r>
          </w:p>
        </w:tc>
        <w:tc>
          <w:tcPr>
            <w:tcW w:w="6990" w:type="dxa"/>
            <w:tcBorders>
              <w:bottom w:val="single" w:sz="4" w:space="0" w:color="auto"/>
            </w:tcBorders>
          </w:tcPr>
          <w:p w:rsidR="00016C49" w:rsidRPr="000E6A8F" w:rsidRDefault="00016C49" w:rsidP="000E6A8F">
            <w:pPr>
              <w:autoSpaceDE w:val="0"/>
              <w:autoSpaceDN w:val="0"/>
              <w:ind w:firstLineChars="100" w:firstLine="240"/>
              <w:rPr>
                <w:rFonts w:ascii="ＭＳ 明朝" w:hAnsi="ＭＳ 明朝"/>
                <w:sz w:val="24"/>
                <w:szCs w:val="24"/>
              </w:rPr>
            </w:pPr>
            <w:r w:rsidRPr="000E6A8F">
              <w:rPr>
                <w:rFonts w:ascii="ＭＳ 明朝" w:hAnsi="ＭＳ 明朝" w:hint="eastAsia"/>
                <w:sz w:val="24"/>
                <w:szCs w:val="24"/>
              </w:rPr>
              <w:t>想定していない。</w:t>
            </w:r>
          </w:p>
        </w:tc>
      </w:tr>
      <w:tr w:rsidR="00016C49" w:rsidRPr="000E6A8F" w:rsidTr="000E6A8F">
        <w:trPr>
          <w:trHeight w:val="2407"/>
          <w:jc w:val="center"/>
        </w:trPr>
        <w:tc>
          <w:tcPr>
            <w:tcW w:w="1134" w:type="dxa"/>
            <w:tcBorders>
              <w:bottom w:val="single" w:sz="4" w:space="0" w:color="auto"/>
            </w:tcBorders>
            <w:vAlign w:val="center"/>
          </w:tcPr>
          <w:p w:rsidR="00016C49" w:rsidRPr="000E6A8F" w:rsidRDefault="00016C49" w:rsidP="00866F81">
            <w:pPr>
              <w:autoSpaceDE w:val="0"/>
              <w:autoSpaceDN w:val="0"/>
              <w:jc w:val="center"/>
              <w:rPr>
                <w:rFonts w:ascii="ＭＳ 明朝" w:hAnsi="ＭＳ 明朝"/>
                <w:sz w:val="24"/>
                <w:szCs w:val="24"/>
              </w:rPr>
            </w:pPr>
            <w:r w:rsidRPr="000E6A8F">
              <w:rPr>
                <w:rFonts w:ascii="ＭＳ 明朝" w:hAnsi="ＭＳ 明朝" w:hint="eastAsia"/>
                <w:sz w:val="24"/>
                <w:szCs w:val="24"/>
              </w:rPr>
              <w:t>２</w:t>
            </w:r>
          </w:p>
        </w:tc>
        <w:tc>
          <w:tcPr>
            <w:tcW w:w="6989" w:type="dxa"/>
          </w:tcPr>
          <w:p w:rsidR="00016C49" w:rsidRPr="000E6A8F" w:rsidRDefault="00016C49" w:rsidP="000E6A8F">
            <w:pPr>
              <w:autoSpaceDE w:val="0"/>
              <w:autoSpaceDN w:val="0"/>
              <w:ind w:firstLineChars="100" w:firstLine="240"/>
              <w:rPr>
                <w:rFonts w:ascii="ＭＳ 明朝" w:hAnsi="ＭＳ 明朝"/>
                <w:sz w:val="24"/>
                <w:szCs w:val="24"/>
              </w:rPr>
            </w:pPr>
            <w:r w:rsidRPr="000E6A8F">
              <w:rPr>
                <w:rFonts w:ascii="ＭＳ 明朝" w:hAnsi="ＭＳ 明朝" w:hint="eastAsia"/>
                <w:sz w:val="24"/>
                <w:szCs w:val="24"/>
              </w:rPr>
              <w:t>様式第7号実績届出書における添付資料として、業務完了を証する書面（完成認定書の写し等）とあります。発注者から関係する書類の発行を受けていない場合、テクリスの登録内容確認書（業務実績　完了登録）を提出してもご承認いただけますでしょうか。</w:t>
            </w:r>
          </w:p>
        </w:tc>
        <w:tc>
          <w:tcPr>
            <w:tcW w:w="6990" w:type="dxa"/>
            <w:tcBorders>
              <w:bottom w:val="single" w:sz="4" w:space="0" w:color="auto"/>
            </w:tcBorders>
          </w:tcPr>
          <w:p w:rsidR="00016C49" w:rsidRPr="000E6A8F" w:rsidRDefault="00D042C5" w:rsidP="000E6A8F">
            <w:pPr>
              <w:autoSpaceDE w:val="0"/>
              <w:autoSpaceDN w:val="0"/>
              <w:ind w:firstLineChars="100" w:firstLine="240"/>
              <w:rPr>
                <w:rFonts w:ascii="ＭＳ 明朝" w:hAnsi="ＭＳ 明朝"/>
                <w:sz w:val="24"/>
                <w:szCs w:val="24"/>
              </w:rPr>
            </w:pPr>
            <w:r>
              <w:rPr>
                <w:rFonts w:ascii="ＭＳ 明朝" w:hAnsi="ＭＳ 明朝" w:hint="eastAsia"/>
                <w:sz w:val="24"/>
                <w:szCs w:val="24"/>
              </w:rPr>
              <w:t>承認</w:t>
            </w:r>
            <w:r w:rsidR="00016C49" w:rsidRPr="000E6A8F">
              <w:rPr>
                <w:rFonts w:ascii="ＭＳ 明朝" w:hAnsi="ＭＳ 明朝" w:hint="eastAsia"/>
                <w:sz w:val="24"/>
                <w:szCs w:val="24"/>
              </w:rPr>
              <w:t>する。</w:t>
            </w:r>
          </w:p>
        </w:tc>
      </w:tr>
      <w:tr w:rsidR="00016C49" w:rsidRPr="000E6A8F" w:rsidTr="000E6A8F">
        <w:trPr>
          <w:trHeight w:val="2407"/>
          <w:jc w:val="center"/>
        </w:trPr>
        <w:tc>
          <w:tcPr>
            <w:tcW w:w="1134" w:type="dxa"/>
            <w:tcBorders>
              <w:bottom w:val="single" w:sz="4" w:space="0" w:color="auto"/>
            </w:tcBorders>
            <w:vAlign w:val="center"/>
          </w:tcPr>
          <w:p w:rsidR="00016C49" w:rsidRPr="000E6A8F" w:rsidRDefault="00016C49" w:rsidP="00866F81">
            <w:pPr>
              <w:autoSpaceDE w:val="0"/>
              <w:autoSpaceDN w:val="0"/>
              <w:jc w:val="center"/>
              <w:rPr>
                <w:rFonts w:ascii="ＭＳ 明朝" w:hAnsi="ＭＳ 明朝"/>
                <w:sz w:val="24"/>
                <w:szCs w:val="24"/>
              </w:rPr>
            </w:pPr>
            <w:r w:rsidRPr="000E6A8F">
              <w:rPr>
                <w:rFonts w:ascii="ＭＳ 明朝" w:hAnsi="ＭＳ 明朝" w:hint="eastAsia"/>
                <w:sz w:val="24"/>
                <w:szCs w:val="24"/>
              </w:rPr>
              <w:t>３</w:t>
            </w:r>
          </w:p>
        </w:tc>
        <w:tc>
          <w:tcPr>
            <w:tcW w:w="6989" w:type="dxa"/>
          </w:tcPr>
          <w:p w:rsidR="00016C49" w:rsidRPr="000E6A8F" w:rsidRDefault="00016C49" w:rsidP="000E6A8F">
            <w:pPr>
              <w:autoSpaceDE w:val="0"/>
              <w:autoSpaceDN w:val="0"/>
              <w:ind w:firstLineChars="100" w:firstLine="240"/>
              <w:rPr>
                <w:rFonts w:ascii="ＭＳ 明朝" w:hAnsi="ＭＳ 明朝"/>
                <w:sz w:val="24"/>
                <w:szCs w:val="24"/>
              </w:rPr>
            </w:pPr>
          </w:p>
        </w:tc>
        <w:tc>
          <w:tcPr>
            <w:tcW w:w="6990" w:type="dxa"/>
            <w:tcBorders>
              <w:bottom w:val="single" w:sz="4" w:space="0" w:color="auto"/>
            </w:tcBorders>
          </w:tcPr>
          <w:p w:rsidR="00016C49" w:rsidRPr="000E6A8F" w:rsidRDefault="00016C49" w:rsidP="000E6A8F">
            <w:pPr>
              <w:autoSpaceDE w:val="0"/>
              <w:autoSpaceDN w:val="0"/>
              <w:ind w:firstLineChars="100" w:firstLine="240"/>
              <w:rPr>
                <w:rFonts w:ascii="ＭＳ 明朝" w:hAnsi="ＭＳ 明朝"/>
                <w:sz w:val="24"/>
                <w:szCs w:val="24"/>
              </w:rPr>
            </w:pPr>
          </w:p>
        </w:tc>
      </w:tr>
    </w:tbl>
    <w:p w:rsidR="0045282C" w:rsidRPr="000E6A8F" w:rsidRDefault="0045282C" w:rsidP="00016C49">
      <w:pPr>
        <w:spacing w:line="20" w:lineRule="exact"/>
        <w:rPr>
          <w:sz w:val="24"/>
          <w:szCs w:val="24"/>
        </w:rPr>
      </w:pPr>
    </w:p>
    <w:sectPr w:rsidR="0045282C" w:rsidRPr="000E6A8F" w:rsidSect="00016C49">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851" w:bottom="851"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A8F" w:rsidRDefault="000E6A8F" w:rsidP="000E6A8F">
      <w:r>
        <w:separator/>
      </w:r>
    </w:p>
  </w:endnote>
  <w:endnote w:type="continuationSeparator" w:id="0">
    <w:p w:rsidR="000E6A8F" w:rsidRDefault="000E6A8F" w:rsidP="000E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8F" w:rsidRDefault="000E6A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8F" w:rsidRDefault="000E6A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8F" w:rsidRDefault="000E6A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A8F" w:rsidRDefault="000E6A8F" w:rsidP="000E6A8F">
      <w:r>
        <w:separator/>
      </w:r>
    </w:p>
  </w:footnote>
  <w:footnote w:type="continuationSeparator" w:id="0">
    <w:p w:rsidR="000E6A8F" w:rsidRDefault="000E6A8F" w:rsidP="000E6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8F" w:rsidRDefault="000E6A8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8F" w:rsidRDefault="000E6A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8F" w:rsidRDefault="000E6A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49"/>
    <w:rsid w:val="00016C49"/>
    <w:rsid w:val="000E6A8F"/>
    <w:rsid w:val="002B6542"/>
    <w:rsid w:val="0045282C"/>
    <w:rsid w:val="008E1AF1"/>
    <w:rsid w:val="00D042C5"/>
    <w:rsid w:val="00F81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4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メール文書"/>
    <w:basedOn w:val="a"/>
    <w:qFormat/>
    <w:rsid w:val="008E1AF1"/>
    <w:pPr>
      <w:autoSpaceDE w:val="0"/>
      <w:autoSpaceDN w:val="0"/>
      <w:snapToGrid w:val="0"/>
    </w:pPr>
    <w:rPr>
      <w:rFonts w:ascii="HGｺﾞｼｯｸM" w:eastAsia="HGｺﾞｼｯｸM" w:hAnsi="HGｺﾞｼｯｸM" w:cs="HGｺﾞｼｯｸM"/>
      <w:sz w:val="18"/>
      <w:szCs w:val="18"/>
    </w:rPr>
  </w:style>
  <w:style w:type="paragraph" w:styleId="a4">
    <w:name w:val="header"/>
    <w:basedOn w:val="a"/>
    <w:link w:val="a5"/>
    <w:uiPriority w:val="99"/>
    <w:unhideWhenUsed/>
    <w:rsid w:val="000E6A8F"/>
    <w:pPr>
      <w:tabs>
        <w:tab w:val="center" w:pos="4252"/>
        <w:tab w:val="right" w:pos="8504"/>
      </w:tabs>
      <w:snapToGrid w:val="0"/>
    </w:pPr>
  </w:style>
  <w:style w:type="character" w:customStyle="1" w:styleId="a5">
    <w:name w:val="ヘッダー (文字)"/>
    <w:basedOn w:val="a0"/>
    <w:link w:val="a4"/>
    <w:uiPriority w:val="99"/>
    <w:rsid w:val="000E6A8F"/>
    <w:rPr>
      <w:rFonts w:ascii="Century" w:eastAsia="ＭＳ 明朝" w:hAnsi="Century" w:cs="Times New Roman"/>
      <w:szCs w:val="20"/>
    </w:rPr>
  </w:style>
  <w:style w:type="paragraph" w:styleId="a6">
    <w:name w:val="footer"/>
    <w:basedOn w:val="a"/>
    <w:link w:val="a7"/>
    <w:uiPriority w:val="99"/>
    <w:unhideWhenUsed/>
    <w:rsid w:val="000E6A8F"/>
    <w:pPr>
      <w:tabs>
        <w:tab w:val="center" w:pos="4252"/>
        <w:tab w:val="right" w:pos="8504"/>
      </w:tabs>
      <w:snapToGrid w:val="0"/>
    </w:pPr>
  </w:style>
  <w:style w:type="character" w:customStyle="1" w:styleId="a7">
    <w:name w:val="フッター (文字)"/>
    <w:basedOn w:val="a0"/>
    <w:link w:val="a6"/>
    <w:uiPriority w:val="99"/>
    <w:rsid w:val="000E6A8F"/>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4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メール文書"/>
    <w:basedOn w:val="a"/>
    <w:qFormat/>
    <w:rsid w:val="008E1AF1"/>
    <w:pPr>
      <w:autoSpaceDE w:val="0"/>
      <w:autoSpaceDN w:val="0"/>
      <w:snapToGrid w:val="0"/>
    </w:pPr>
    <w:rPr>
      <w:rFonts w:ascii="HGｺﾞｼｯｸM" w:eastAsia="HGｺﾞｼｯｸM" w:hAnsi="HGｺﾞｼｯｸM" w:cs="HGｺﾞｼｯｸM"/>
      <w:sz w:val="18"/>
      <w:szCs w:val="18"/>
    </w:rPr>
  </w:style>
  <w:style w:type="paragraph" w:styleId="a4">
    <w:name w:val="header"/>
    <w:basedOn w:val="a"/>
    <w:link w:val="a5"/>
    <w:uiPriority w:val="99"/>
    <w:unhideWhenUsed/>
    <w:rsid w:val="000E6A8F"/>
    <w:pPr>
      <w:tabs>
        <w:tab w:val="center" w:pos="4252"/>
        <w:tab w:val="right" w:pos="8504"/>
      </w:tabs>
      <w:snapToGrid w:val="0"/>
    </w:pPr>
  </w:style>
  <w:style w:type="character" w:customStyle="1" w:styleId="a5">
    <w:name w:val="ヘッダー (文字)"/>
    <w:basedOn w:val="a0"/>
    <w:link w:val="a4"/>
    <w:uiPriority w:val="99"/>
    <w:rsid w:val="000E6A8F"/>
    <w:rPr>
      <w:rFonts w:ascii="Century" w:eastAsia="ＭＳ 明朝" w:hAnsi="Century" w:cs="Times New Roman"/>
      <w:szCs w:val="20"/>
    </w:rPr>
  </w:style>
  <w:style w:type="paragraph" w:styleId="a6">
    <w:name w:val="footer"/>
    <w:basedOn w:val="a"/>
    <w:link w:val="a7"/>
    <w:uiPriority w:val="99"/>
    <w:unhideWhenUsed/>
    <w:rsid w:val="000E6A8F"/>
    <w:pPr>
      <w:tabs>
        <w:tab w:val="center" w:pos="4252"/>
        <w:tab w:val="right" w:pos="8504"/>
      </w:tabs>
      <w:snapToGrid w:val="0"/>
    </w:pPr>
  </w:style>
  <w:style w:type="character" w:customStyle="1" w:styleId="a7">
    <w:name w:val="フッター (文字)"/>
    <w:basedOn w:val="a0"/>
    <w:link w:val="a6"/>
    <w:uiPriority w:val="99"/>
    <w:rsid w:val="000E6A8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2016-07-11T04:35:00Z</dcterms:created>
  <dcterms:modified xsi:type="dcterms:W3CDTF">2016-07-11T08:05:00Z</dcterms:modified>
</cp:coreProperties>
</file>