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５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個人情報保護の取組と苦情解決体制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個人情報保護について（適正な管理への取組・体制など）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（１）これまでの取組み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相談対応・苦情処理について（取組・体制など）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（２）受諾後の予定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DB3035" w:rsidRDefault="00B97A79" w:rsidP="00B97A79">
      <w:pPr>
        <w:spacing w:line="24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252B1F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801A44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障害者相談支援事業</w:t>
            </w:r>
            <w:r w:rsidR="00B97A79" w:rsidRPr="00801A44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にお</w:t>
            </w:r>
            <w:r w:rsidR="00B97A79"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ける公平性・中立性確保のための方策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93712B" w:rsidRPr="00144B78" w:rsidRDefault="0093712B" w:rsidP="00302FBF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2FBF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A25A-C8FA-4078-AC6E-060BEB99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2025-01-16T08:57:00Z</dcterms:modified>
</cp:coreProperties>
</file>