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BC14D0" w:rsidRDefault="00B97A79" w:rsidP="00B97A79">
      <w:bookmarkStart w:id="0" w:name="_GoBack"/>
      <w:bookmarkEnd w:id="0"/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７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その他（独自の取組等自由に記入）</w:t>
            </w:r>
          </w:p>
        </w:tc>
      </w:tr>
      <w:tr w:rsidR="00BC14D0" w:rsidRPr="00BC14D0" w:rsidTr="00DF5E67">
        <w:trPr>
          <w:trHeight w:val="13158"/>
        </w:trPr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※現在独自の取組み等又は今後受託後の取組み予定等を記入</w:t>
            </w:r>
          </w:p>
        </w:tc>
      </w:tr>
    </w:tbl>
    <w:p w:rsidR="0093712B" w:rsidRPr="00DF5E67" w:rsidRDefault="0093712B" w:rsidP="00A51D42">
      <w:pPr>
        <w:widowControl/>
        <w:jc w:val="left"/>
        <w:rPr>
          <w:rFonts w:hAnsi="ＭＳ 明朝"/>
          <w:sz w:val="2"/>
          <w:szCs w:val="2"/>
        </w:rPr>
      </w:pPr>
    </w:p>
    <w:sectPr w:rsidR="0093712B" w:rsidRPr="00DF5E6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26F1F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D47A6-26F5-4248-9E1D-E1746EDA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2025-01-15T10:55:00Z</dcterms:modified>
</cp:coreProperties>
</file>