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65CA0" w14:textId="77777777" w:rsidR="00D227A8" w:rsidRPr="00AA44E9" w:rsidRDefault="00D227A8" w:rsidP="00D227A8">
      <w:pPr>
        <w:rPr>
          <w:color w:val="000000" w:themeColor="text1"/>
          <w:spacing w:val="-10"/>
          <w:sz w:val="24"/>
          <w:szCs w:val="24"/>
        </w:rPr>
      </w:pPr>
    </w:p>
    <w:p w14:paraId="4A0C25F7" w14:textId="2767B0F2" w:rsidR="00D227A8" w:rsidRPr="00AA44E9" w:rsidRDefault="00D227A8" w:rsidP="002D73A8">
      <w:pPr>
        <w:jc w:val="center"/>
        <w:rPr>
          <w:color w:val="000000" w:themeColor="text1"/>
          <w:sz w:val="24"/>
          <w:szCs w:val="24"/>
        </w:rPr>
      </w:pPr>
      <w:r w:rsidRPr="00AA44E9">
        <w:rPr>
          <w:rFonts w:hint="eastAsia"/>
          <w:color w:val="000000" w:themeColor="text1"/>
          <w:spacing w:val="-10"/>
          <w:sz w:val="24"/>
          <w:szCs w:val="24"/>
        </w:rPr>
        <w:t>志摩市買い物利便性向上事業補助金交付要綱</w:t>
      </w:r>
    </w:p>
    <w:p w14:paraId="4F194547" w14:textId="77777777" w:rsidR="00D227A8" w:rsidRPr="00AA44E9" w:rsidRDefault="00D227A8" w:rsidP="00D227A8">
      <w:pPr>
        <w:jc w:val="center"/>
        <w:rPr>
          <w:color w:val="000000" w:themeColor="text1"/>
          <w:sz w:val="24"/>
          <w:szCs w:val="24"/>
        </w:rPr>
      </w:pPr>
    </w:p>
    <w:p w14:paraId="178398C0" w14:textId="77777777" w:rsidR="00D227A8" w:rsidRPr="00AA44E9" w:rsidRDefault="00D227A8" w:rsidP="00D227A8">
      <w:pPr>
        <w:ind w:firstLineChars="100" w:firstLine="28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趣旨</w:t>
      </w:r>
      <w:r w:rsidRPr="00AA44E9">
        <w:rPr>
          <w:rFonts w:hint="eastAsia"/>
          <w:color w:val="000000" w:themeColor="text1"/>
          <w:sz w:val="24"/>
          <w:szCs w:val="24"/>
        </w:rPr>
        <w:t>)</w:t>
      </w:r>
    </w:p>
    <w:p w14:paraId="2E87BD11" w14:textId="77777777" w:rsidR="00D227A8" w:rsidRPr="00AA44E9" w:rsidRDefault="00D227A8" w:rsidP="00D227A8">
      <w:pPr>
        <w:ind w:left="280" w:hangingChars="100" w:hanging="280"/>
        <w:jc w:val="left"/>
        <w:rPr>
          <w:color w:val="000000" w:themeColor="text1"/>
          <w:sz w:val="24"/>
          <w:szCs w:val="24"/>
        </w:rPr>
      </w:pPr>
      <w:r w:rsidRPr="00AA44E9">
        <w:rPr>
          <w:rFonts w:hint="eastAsia"/>
          <w:color w:val="000000" w:themeColor="text1"/>
          <w:sz w:val="24"/>
          <w:szCs w:val="24"/>
        </w:rPr>
        <w:t>第</w:t>
      </w:r>
      <w:r w:rsidRPr="00AA44E9">
        <w:rPr>
          <w:rFonts w:hint="eastAsia"/>
          <w:color w:val="000000" w:themeColor="text1"/>
          <w:sz w:val="24"/>
          <w:szCs w:val="24"/>
        </w:rPr>
        <w:t>1</w:t>
      </w:r>
      <w:r w:rsidRPr="00AA44E9">
        <w:rPr>
          <w:rFonts w:hint="eastAsia"/>
          <w:color w:val="000000" w:themeColor="text1"/>
          <w:sz w:val="24"/>
          <w:szCs w:val="24"/>
        </w:rPr>
        <w:t>条　この要綱は、身近な商店の減少や高齢化等により、日常生活に必要な食料品、日用品等の買い物が困難な状況に置かれた市民</w:t>
      </w:r>
      <w:r w:rsidRPr="00AA44E9">
        <w:rPr>
          <w:color w:val="000000" w:themeColor="text1"/>
          <w:sz w:val="24"/>
          <w:szCs w:val="24"/>
        </w:rPr>
        <w:t>(</w:t>
      </w:r>
      <w:r w:rsidRPr="00AA44E9">
        <w:rPr>
          <w:rFonts w:hint="eastAsia"/>
          <w:color w:val="000000" w:themeColor="text1"/>
          <w:sz w:val="24"/>
          <w:szCs w:val="24"/>
        </w:rPr>
        <w:t>以下「買い物弱者」という。</w:t>
      </w:r>
      <w:r w:rsidRPr="00AA44E9">
        <w:rPr>
          <w:rFonts w:hint="eastAsia"/>
          <w:color w:val="000000" w:themeColor="text1"/>
          <w:sz w:val="24"/>
          <w:szCs w:val="24"/>
        </w:rPr>
        <w:t>)</w:t>
      </w:r>
      <w:r w:rsidRPr="00AA44E9">
        <w:rPr>
          <w:rFonts w:hint="eastAsia"/>
          <w:color w:val="000000" w:themeColor="text1"/>
          <w:sz w:val="24"/>
          <w:szCs w:val="24"/>
        </w:rPr>
        <w:t>を主な対象として、その買い物の利便性向上につながる事業を実施する事業者等を支援することにより、買い物弱者の買い物機会の確保及び市内の消費拡大を図るため、予算の範囲内において、当該事業の実施に係る経費の一部を補助する志摩市買い物利便性向上事業補助金</w:t>
      </w:r>
      <w:r w:rsidRPr="00AA44E9">
        <w:rPr>
          <w:color w:val="000000" w:themeColor="text1"/>
          <w:sz w:val="24"/>
          <w:szCs w:val="24"/>
        </w:rPr>
        <w:t>(</w:t>
      </w:r>
      <w:r w:rsidRPr="00AA44E9">
        <w:rPr>
          <w:rFonts w:hint="eastAsia"/>
          <w:color w:val="000000" w:themeColor="text1"/>
          <w:sz w:val="24"/>
          <w:szCs w:val="24"/>
        </w:rPr>
        <w:t>以下「補助金」という。</w:t>
      </w:r>
      <w:r w:rsidRPr="00AA44E9">
        <w:rPr>
          <w:rFonts w:hint="eastAsia"/>
          <w:color w:val="000000" w:themeColor="text1"/>
          <w:sz w:val="24"/>
          <w:szCs w:val="24"/>
        </w:rPr>
        <w:t>)</w:t>
      </w:r>
      <w:r w:rsidRPr="00AA44E9">
        <w:rPr>
          <w:rFonts w:hint="eastAsia"/>
          <w:color w:val="000000" w:themeColor="text1"/>
          <w:sz w:val="24"/>
          <w:szCs w:val="24"/>
        </w:rPr>
        <w:t>を交付することに関し必要な事項を定めるものとする。</w:t>
      </w:r>
    </w:p>
    <w:p w14:paraId="286CFB4F" w14:textId="77777777" w:rsidR="00D227A8" w:rsidRPr="00AA44E9" w:rsidRDefault="00D227A8" w:rsidP="00D227A8">
      <w:pPr>
        <w:ind w:firstLineChars="100" w:firstLine="28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定義</w:t>
      </w:r>
      <w:r w:rsidRPr="00AA44E9">
        <w:rPr>
          <w:rFonts w:hint="eastAsia"/>
          <w:color w:val="000000" w:themeColor="text1"/>
          <w:sz w:val="24"/>
          <w:szCs w:val="24"/>
        </w:rPr>
        <w:t>)</w:t>
      </w:r>
    </w:p>
    <w:p w14:paraId="77F1E022" w14:textId="4967EB62" w:rsidR="00D227A8" w:rsidRPr="00AA44E9" w:rsidRDefault="00D227A8" w:rsidP="00D227A8">
      <w:pPr>
        <w:ind w:left="280" w:hangingChars="100" w:hanging="280"/>
        <w:jc w:val="left"/>
        <w:rPr>
          <w:color w:val="000000" w:themeColor="text1"/>
          <w:sz w:val="24"/>
          <w:szCs w:val="24"/>
        </w:rPr>
      </w:pPr>
      <w:r w:rsidRPr="00AA44E9">
        <w:rPr>
          <w:rFonts w:hint="eastAsia"/>
          <w:color w:val="000000" w:themeColor="text1"/>
          <w:sz w:val="24"/>
          <w:szCs w:val="24"/>
        </w:rPr>
        <w:t>第</w:t>
      </w:r>
      <w:r w:rsidRPr="00AA44E9">
        <w:rPr>
          <w:rFonts w:hint="eastAsia"/>
          <w:color w:val="000000" w:themeColor="text1"/>
          <w:sz w:val="24"/>
          <w:szCs w:val="24"/>
        </w:rPr>
        <w:t>2</w:t>
      </w:r>
      <w:r w:rsidRPr="00AA44E9">
        <w:rPr>
          <w:rFonts w:hint="eastAsia"/>
          <w:color w:val="000000" w:themeColor="text1"/>
          <w:sz w:val="24"/>
          <w:szCs w:val="24"/>
        </w:rPr>
        <w:t>条　この要綱において、次の各号に掲げる用語の意義は、当該各号に定めるところによる。</w:t>
      </w:r>
    </w:p>
    <w:p w14:paraId="153081C6" w14:textId="77777777" w:rsidR="00D227A8" w:rsidRPr="00AA44E9" w:rsidRDefault="00D227A8" w:rsidP="00D227A8">
      <w:pPr>
        <w:ind w:leftChars="100" w:left="530" w:hangingChars="100" w:hanging="28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1)</w:t>
      </w:r>
      <w:r w:rsidRPr="00AA44E9">
        <w:rPr>
          <w:rFonts w:hint="eastAsia"/>
          <w:color w:val="000000" w:themeColor="text1"/>
          <w:sz w:val="24"/>
          <w:szCs w:val="24"/>
        </w:rPr>
        <w:t xml:space="preserve">　個人事業者　第</w:t>
      </w:r>
      <w:r w:rsidRPr="00AA44E9">
        <w:rPr>
          <w:rFonts w:hint="eastAsia"/>
          <w:color w:val="000000" w:themeColor="text1"/>
          <w:sz w:val="24"/>
          <w:szCs w:val="24"/>
        </w:rPr>
        <w:t>8</w:t>
      </w:r>
      <w:r w:rsidRPr="00AA44E9">
        <w:rPr>
          <w:rFonts w:hint="eastAsia"/>
          <w:color w:val="000000" w:themeColor="text1"/>
          <w:sz w:val="24"/>
          <w:szCs w:val="24"/>
        </w:rPr>
        <w:t>条の規定による補助金の交付の申請の時点</w:t>
      </w:r>
      <w:r w:rsidRPr="00AA44E9">
        <w:rPr>
          <w:color w:val="000000" w:themeColor="text1"/>
          <w:sz w:val="24"/>
          <w:szCs w:val="24"/>
        </w:rPr>
        <w:t>(</w:t>
      </w:r>
      <w:r w:rsidRPr="00AA44E9">
        <w:rPr>
          <w:rFonts w:hint="eastAsia"/>
          <w:color w:val="000000" w:themeColor="text1"/>
          <w:sz w:val="24"/>
          <w:szCs w:val="24"/>
        </w:rPr>
        <w:t>以下「交付申請時点」という。）において、市内に住所を有し、かつ、現に営利事業を営んでいる又は営む予定の個人をいう。</w:t>
      </w:r>
    </w:p>
    <w:p w14:paraId="00EF4181" w14:textId="77777777" w:rsidR="00D227A8" w:rsidRPr="00AA44E9" w:rsidRDefault="00D227A8" w:rsidP="00D227A8">
      <w:pPr>
        <w:ind w:leftChars="100" w:left="530" w:hangingChars="100" w:hanging="280"/>
        <w:jc w:val="left"/>
        <w:rPr>
          <w:color w:val="000000" w:themeColor="text1"/>
          <w:sz w:val="24"/>
          <w:szCs w:val="24"/>
        </w:rPr>
      </w:pPr>
      <w:r w:rsidRPr="00AA44E9">
        <w:rPr>
          <w:color w:val="000000" w:themeColor="text1"/>
          <w:sz w:val="24"/>
          <w:szCs w:val="24"/>
        </w:rPr>
        <w:t>(2)</w:t>
      </w:r>
      <w:r w:rsidRPr="00AA44E9">
        <w:rPr>
          <w:rFonts w:hint="eastAsia"/>
          <w:color w:val="000000" w:themeColor="text1"/>
          <w:sz w:val="24"/>
          <w:szCs w:val="24"/>
        </w:rPr>
        <w:t xml:space="preserve">　法人等　交付申請時点において、市内に事務所又は事業所を有する次のいずれかに該当する者をいう。</w:t>
      </w:r>
    </w:p>
    <w:p w14:paraId="75B0AAA8" w14:textId="77777777" w:rsidR="00D227A8" w:rsidRPr="00AA44E9" w:rsidRDefault="00D227A8" w:rsidP="00D227A8">
      <w:pPr>
        <w:ind w:leftChars="200" w:left="780" w:hangingChars="100" w:hanging="280"/>
        <w:jc w:val="left"/>
        <w:rPr>
          <w:color w:val="000000" w:themeColor="text1"/>
          <w:sz w:val="24"/>
          <w:szCs w:val="24"/>
        </w:rPr>
      </w:pPr>
      <w:r w:rsidRPr="00AA44E9">
        <w:rPr>
          <w:rFonts w:hint="eastAsia"/>
          <w:color w:val="000000" w:themeColor="text1"/>
          <w:sz w:val="24"/>
          <w:szCs w:val="24"/>
        </w:rPr>
        <w:t>ア　現に営利事業を営んでいる又は営む予定の法人</w:t>
      </w:r>
    </w:p>
    <w:p w14:paraId="158FE319" w14:textId="77777777" w:rsidR="00D227A8" w:rsidRPr="00AA44E9" w:rsidRDefault="00D227A8" w:rsidP="00D227A8">
      <w:pPr>
        <w:ind w:leftChars="200" w:left="780" w:hangingChars="100" w:hanging="280"/>
        <w:jc w:val="left"/>
        <w:rPr>
          <w:color w:val="000000" w:themeColor="text1"/>
          <w:sz w:val="24"/>
          <w:szCs w:val="24"/>
        </w:rPr>
      </w:pPr>
      <w:r w:rsidRPr="00AA44E9">
        <w:rPr>
          <w:rFonts w:hint="eastAsia"/>
          <w:color w:val="000000" w:themeColor="text1"/>
          <w:sz w:val="24"/>
          <w:szCs w:val="24"/>
        </w:rPr>
        <w:t>イ　集落単位で活動を行う団体</w:t>
      </w:r>
      <w:r w:rsidRPr="00AA44E9">
        <w:rPr>
          <w:color w:val="000000" w:themeColor="text1"/>
          <w:sz w:val="24"/>
          <w:szCs w:val="24"/>
        </w:rPr>
        <w:t>(</w:t>
      </w:r>
      <w:r w:rsidRPr="00AA44E9">
        <w:rPr>
          <w:rFonts w:hint="eastAsia"/>
          <w:color w:val="000000" w:themeColor="text1"/>
          <w:sz w:val="24"/>
          <w:szCs w:val="24"/>
        </w:rPr>
        <w:t>以下「地域運営組織」という。</w:t>
      </w:r>
      <w:r w:rsidRPr="00AA44E9">
        <w:rPr>
          <w:rFonts w:hint="eastAsia"/>
          <w:color w:val="000000" w:themeColor="text1"/>
          <w:sz w:val="24"/>
          <w:szCs w:val="24"/>
        </w:rPr>
        <w:t>)</w:t>
      </w:r>
      <w:r w:rsidRPr="00AA44E9">
        <w:rPr>
          <w:rFonts w:hint="eastAsia"/>
          <w:color w:val="000000" w:themeColor="text1"/>
          <w:sz w:val="24"/>
          <w:szCs w:val="24"/>
        </w:rPr>
        <w:t>又は複数の地域運営組織で構成される団体</w:t>
      </w:r>
    </w:p>
    <w:p w14:paraId="4C080308" w14:textId="77777777" w:rsidR="00D227A8" w:rsidRPr="00AA44E9" w:rsidRDefault="00D227A8" w:rsidP="00D227A8">
      <w:pPr>
        <w:ind w:leftChars="200" w:left="780" w:hangingChars="100" w:hanging="280"/>
        <w:jc w:val="left"/>
        <w:rPr>
          <w:color w:val="000000" w:themeColor="text1"/>
          <w:sz w:val="24"/>
          <w:szCs w:val="24"/>
        </w:rPr>
      </w:pPr>
      <w:r w:rsidRPr="00AA44E9">
        <w:rPr>
          <w:rFonts w:hint="eastAsia"/>
          <w:color w:val="000000" w:themeColor="text1"/>
          <w:sz w:val="24"/>
          <w:szCs w:val="24"/>
        </w:rPr>
        <w:t>ウ　中小企業等協同組合法</w:t>
      </w:r>
      <w:r w:rsidRPr="00AA44E9">
        <w:rPr>
          <w:color w:val="000000" w:themeColor="text1"/>
          <w:sz w:val="24"/>
          <w:szCs w:val="24"/>
        </w:rPr>
        <w:t>(</w:t>
      </w:r>
      <w:r w:rsidRPr="00AA44E9">
        <w:rPr>
          <w:rFonts w:hint="eastAsia"/>
          <w:color w:val="000000" w:themeColor="text1"/>
          <w:sz w:val="24"/>
          <w:szCs w:val="24"/>
        </w:rPr>
        <w:t>昭和</w:t>
      </w:r>
      <w:r w:rsidRPr="00AA44E9">
        <w:rPr>
          <w:rFonts w:hint="eastAsia"/>
          <w:color w:val="000000" w:themeColor="text1"/>
          <w:sz w:val="24"/>
          <w:szCs w:val="24"/>
        </w:rPr>
        <w:t>24</w:t>
      </w:r>
      <w:r w:rsidRPr="00AA44E9">
        <w:rPr>
          <w:rFonts w:hint="eastAsia"/>
          <w:color w:val="000000" w:themeColor="text1"/>
          <w:sz w:val="24"/>
          <w:szCs w:val="24"/>
        </w:rPr>
        <w:t>年法律第</w:t>
      </w:r>
      <w:r w:rsidRPr="00AA44E9">
        <w:rPr>
          <w:rFonts w:hint="eastAsia"/>
          <w:color w:val="000000" w:themeColor="text1"/>
          <w:sz w:val="24"/>
          <w:szCs w:val="24"/>
        </w:rPr>
        <w:t>181</w:t>
      </w:r>
      <w:r w:rsidRPr="00AA44E9">
        <w:rPr>
          <w:rFonts w:hint="eastAsia"/>
          <w:color w:val="000000" w:themeColor="text1"/>
          <w:sz w:val="24"/>
          <w:szCs w:val="24"/>
        </w:rPr>
        <w:t>号</w:t>
      </w:r>
      <w:r w:rsidRPr="00AA44E9">
        <w:rPr>
          <w:rFonts w:hint="eastAsia"/>
          <w:color w:val="000000" w:themeColor="text1"/>
          <w:sz w:val="24"/>
          <w:szCs w:val="24"/>
        </w:rPr>
        <w:t>)</w:t>
      </w:r>
      <w:r w:rsidRPr="00AA44E9">
        <w:rPr>
          <w:rFonts w:hint="eastAsia"/>
          <w:color w:val="000000" w:themeColor="text1"/>
          <w:sz w:val="24"/>
          <w:szCs w:val="24"/>
        </w:rPr>
        <w:t>第</w:t>
      </w:r>
      <w:r w:rsidRPr="00AA44E9">
        <w:rPr>
          <w:rFonts w:hint="eastAsia"/>
          <w:color w:val="000000" w:themeColor="text1"/>
          <w:sz w:val="24"/>
          <w:szCs w:val="24"/>
        </w:rPr>
        <w:t>3</w:t>
      </w:r>
      <w:r w:rsidRPr="00AA44E9">
        <w:rPr>
          <w:rFonts w:hint="eastAsia"/>
          <w:color w:val="000000" w:themeColor="text1"/>
          <w:sz w:val="24"/>
          <w:szCs w:val="24"/>
        </w:rPr>
        <w:t>条第</w:t>
      </w:r>
      <w:r w:rsidRPr="00AA44E9">
        <w:rPr>
          <w:rFonts w:hint="eastAsia"/>
          <w:color w:val="000000" w:themeColor="text1"/>
          <w:sz w:val="24"/>
          <w:szCs w:val="24"/>
        </w:rPr>
        <w:t>1</w:t>
      </w:r>
      <w:r w:rsidRPr="00AA44E9">
        <w:rPr>
          <w:rFonts w:hint="eastAsia"/>
          <w:color w:val="000000" w:themeColor="text1"/>
          <w:sz w:val="24"/>
          <w:szCs w:val="24"/>
        </w:rPr>
        <w:t>号に規定する事業協同組合</w:t>
      </w:r>
    </w:p>
    <w:p w14:paraId="6A6938A6" w14:textId="77777777" w:rsidR="00D227A8" w:rsidRPr="00AA44E9" w:rsidRDefault="00D227A8" w:rsidP="00D227A8">
      <w:pPr>
        <w:ind w:leftChars="200" w:left="780" w:hangingChars="100" w:hanging="280"/>
        <w:jc w:val="left"/>
        <w:rPr>
          <w:color w:val="000000" w:themeColor="text1"/>
          <w:sz w:val="24"/>
          <w:szCs w:val="24"/>
        </w:rPr>
      </w:pPr>
      <w:r w:rsidRPr="00AA44E9">
        <w:rPr>
          <w:rFonts w:hint="eastAsia"/>
          <w:color w:val="000000" w:themeColor="text1"/>
          <w:sz w:val="24"/>
          <w:szCs w:val="24"/>
        </w:rPr>
        <w:t>エ　商工会法</w:t>
      </w:r>
      <w:r w:rsidRPr="00AA44E9">
        <w:rPr>
          <w:color w:val="000000" w:themeColor="text1"/>
          <w:sz w:val="24"/>
          <w:szCs w:val="24"/>
        </w:rPr>
        <w:t>(</w:t>
      </w:r>
      <w:r w:rsidRPr="00AA44E9">
        <w:rPr>
          <w:rFonts w:hint="eastAsia"/>
          <w:color w:val="000000" w:themeColor="text1"/>
          <w:sz w:val="24"/>
          <w:szCs w:val="24"/>
        </w:rPr>
        <w:t>昭和</w:t>
      </w:r>
      <w:r w:rsidRPr="00AA44E9">
        <w:rPr>
          <w:rFonts w:hint="eastAsia"/>
          <w:color w:val="000000" w:themeColor="text1"/>
          <w:sz w:val="24"/>
          <w:szCs w:val="24"/>
        </w:rPr>
        <w:t>35</w:t>
      </w:r>
      <w:r w:rsidRPr="00AA44E9">
        <w:rPr>
          <w:rFonts w:hint="eastAsia"/>
          <w:color w:val="000000" w:themeColor="text1"/>
          <w:sz w:val="24"/>
          <w:szCs w:val="24"/>
        </w:rPr>
        <w:t>年法律第</w:t>
      </w:r>
      <w:r w:rsidRPr="00AA44E9">
        <w:rPr>
          <w:rFonts w:hint="eastAsia"/>
          <w:color w:val="000000" w:themeColor="text1"/>
          <w:sz w:val="24"/>
          <w:szCs w:val="24"/>
        </w:rPr>
        <w:t>89</w:t>
      </w:r>
      <w:r w:rsidRPr="00AA44E9">
        <w:rPr>
          <w:rFonts w:hint="eastAsia"/>
          <w:color w:val="000000" w:themeColor="text1"/>
          <w:sz w:val="24"/>
          <w:szCs w:val="24"/>
        </w:rPr>
        <w:t>号</w:t>
      </w:r>
      <w:r w:rsidRPr="00AA44E9">
        <w:rPr>
          <w:rFonts w:hint="eastAsia"/>
          <w:color w:val="000000" w:themeColor="text1"/>
          <w:sz w:val="24"/>
          <w:szCs w:val="24"/>
        </w:rPr>
        <w:t>)</w:t>
      </w:r>
      <w:r w:rsidRPr="00AA44E9">
        <w:rPr>
          <w:rFonts w:hint="eastAsia"/>
          <w:color w:val="000000" w:themeColor="text1"/>
          <w:sz w:val="24"/>
          <w:szCs w:val="24"/>
        </w:rPr>
        <w:t>に規定する商工会</w:t>
      </w:r>
    </w:p>
    <w:p w14:paraId="61AF23FA" w14:textId="77777777" w:rsidR="00D227A8" w:rsidRPr="00AA44E9" w:rsidRDefault="00D227A8" w:rsidP="00D227A8">
      <w:pPr>
        <w:ind w:leftChars="200" w:left="780" w:hangingChars="100" w:hanging="280"/>
        <w:jc w:val="left"/>
        <w:rPr>
          <w:color w:val="000000" w:themeColor="text1"/>
          <w:sz w:val="24"/>
          <w:szCs w:val="24"/>
        </w:rPr>
      </w:pPr>
      <w:r w:rsidRPr="00AA44E9">
        <w:rPr>
          <w:rFonts w:hint="eastAsia"/>
          <w:color w:val="000000" w:themeColor="text1"/>
          <w:sz w:val="24"/>
          <w:szCs w:val="24"/>
        </w:rPr>
        <w:t>オ　特定非営利活動促進法</w:t>
      </w:r>
      <w:r w:rsidRPr="00AA44E9">
        <w:rPr>
          <w:color w:val="000000" w:themeColor="text1"/>
          <w:sz w:val="24"/>
          <w:szCs w:val="24"/>
        </w:rPr>
        <w:t>(</w:t>
      </w:r>
      <w:r w:rsidRPr="00AA44E9">
        <w:rPr>
          <w:rFonts w:hint="eastAsia"/>
          <w:color w:val="000000" w:themeColor="text1"/>
          <w:sz w:val="24"/>
          <w:szCs w:val="24"/>
        </w:rPr>
        <w:t>平成</w:t>
      </w:r>
      <w:r w:rsidRPr="00AA44E9">
        <w:rPr>
          <w:rFonts w:hint="eastAsia"/>
          <w:color w:val="000000" w:themeColor="text1"/>
          <w:sz w:val="24"/>
          <w:szCs w:val="24"/>
        </w:rPr>
        <w:t>10</w:t>
      </w:r>
      <w:r w:rsidRPr="00AA44E9">
        <w:rPr>
          <w:rFonts w:hint="eastAsia"/>
          <w:color w:val="000000" w:themeColor="text1"/>
          <w:sz w:val="24"/>
          <w:szCs w:val="24"/>
        </w:rPr>
        <w:t>年法律第</w:t>
      </w:r>
      <w:r w:rsidRPr="00AA44E9">
        <w:rPr>
          <w:rFonts w:hint="eastAsia"/>
          <w:color w:val="000000" w:themeColor="text1"/>
          <w:sz w:val="24"/>
          <w:szCs w:val="24"/>
        </w:rPr>
        <w:t>7</w:t>
      </w:r>
      <w:r w:rsidRPr="00AA44E9">
        <w:rPr>
          <w:rFonts w:hint="eastAsia"/>
          <w:color w:val="000000" w:themeColor="text1"/>
          <w:sz w:val="24"/>
          <w:szCs w:val="24"/>
        </w:rPr>
        <w:t>号</w:t>
      </w:r>
      <w:r w:rsidRPr="00AA44E9">
        <w:rPr>
          <w:rFonts w:hint="eastAsia"/>
          <w:color w:val="000000" w:themeColor="text1"/>
          <w:sz w:val="24"/>
          <w:szCs w:val="24"/>
        </w:rPr>
        <w:t>)</w:t>
      </w:r>
      <w:r w:rsidRPr="00AA44E9">
        <w:rPr>
          <w:rFonts w:hint="eastAsia"/>
          <w:color w:val="000000" w:themeColor="text1"/>
          <w:sz w:val="24"/>
          <w:szCs w:val="24"/>
        </w:rPr>
        <w:t>第</w:t>
      </w:r>
      <w:r w:rsidRPr="00AA44E9">
        <w:rPr>
          <w:rFonts w:hint="eastAsia"/>
          <w:color w:val="000000" w:themeColor="text1"/>
          <w:sz w:val="24"/>
          <w:szCs w:val="24"/>
        </w:rPr>
        <w:t>2</w:t>
      </w:r>
      <w:r w:rsidRPr="00AA44E9">
        <w:rPr>
          <w:rFonts w:hint="eastAsia"/>
          <w:color w:val="000000" w:themeColor="text1"/>
          <w:sz w:val="24"/>
          <w:szCs w:val="24"/>
        </w:rPr>
        <w:t>条第</w:t>
      </w:r>
      <w:r w:rsidRPr="00AA44E9">
        <w:rPr>
          <w:rFonts w:hint="eastAsia"/>
          <w:color w:val="000000" w:themeColor="text1"/>
          <w:sz w:val="24"/>
          <w:szCs w:val="24"/>
        </w:rPr>
        <w:t>2</w:t>
      </w:r>
      <w:r w:rsidRPr="00AA44E9">
        <w:rPr>
          <w:rFonts w:hint="eastAsia"/>
          <w:color w:val="000000" w:themeColor="text1"/>
          <w:sz w:val="24"/>
          <w:szCs w:val="24"/>
        </w:rPr>
        <w:t>項に規定する特定非営利活動法人</w:t>
      </w:r>
    </w:p>
    <w:p w14:paraId="17040856" w14:textId="77777777" w:rsidR="00D227A8" w:rsidRPr="00AA44E9" w:rsidRDefault="00D227A8" w:rsidP="00D227A8">
      <w:pPr>
        <w:ind w:firstLineChars="200" w:firstLine="560"/>
        <w:jc w:val="left"/>
        <w:rPr>
          <w:color w:val="000000" w:themeColor="text1"/>
          <w:sz w:val="24"/>
          <w:szCs w:val="24"/>
        </w:rPr>
      </w:pPr>
      <w:r w:rsidRPr="00AA44E9">
        <w:rPr>
          <w:rFonts w:hint="eastAsia"/>
          <w:color w:val="000000" w:themeColor="text1"/>
          <w:sz w:val="24"/>
          <w:szCs w:val="24"/>
        </w:rPr>
        <w:t>カ　その他市長が適当と認める者</w:t>
      </w:r>
    </w:p>
    <w:p w14:paraId="10C08EE8" w14:textId="77777777" w:rsidR="00D227A8" w:rsidRPr="00AA44E9" w:rsidRDefault="00D227A8" w:rsidP="00D227A8">
      <w:pPr>
        <w:ind w:left="560" w:hangingChars="200" w:hanging="560"/>
        <w:jc w:val="left"/>
        <w:rPr>
          <w:color w:val="000000" w:themeColor="text1"/>
          <w:sz w:val="24"/>
          <w:szCs w:val="24"/>
        </w:rPr>
      </w:pPr>
      <w:r w:rsidRPr="00AA44E9">
        <w:rPr>
          <w:rFonts w:hint="eastAsia"/>
          <w:color w:val="000000" w:themeColor="text1"/>
          <w:sz w:val="24"/>
          <w:szCs w:val="24"/>
        </w:rPr>
        <w:t xml:space="preserve">　</w:t>
      </w:r>
      <w:r w:rsidRPr="00AA44E9">
        <w:rPr>
          <w:color w:val="000000" w:themeColor="text1"/>
          <w:sz w:val="24"/>
          <w:szCs w:val="24"/>
        </w:rPr>
        <w:t>(3)</w:t>
      </w:r>
      <w:r w:rsidRPr="00AA44E9">
        <w:rPr>
          <w:rFonts w:hint="eastAsia"/>
          <w:color w:val="000000" w:themeColor="text1"/>
          <w:sz w:val="24"/>
          <w:szCs w:val="24"/>
        </w:rPr>
        <w:t xml:space="preserve">　事業者等　個人事業者及び法人等をいう。</w:t>
      </w:r>
    </w:p>
    <w:p w14:paraId="46370E95" w14:textId="3BAA4796" w:rsidR="00D227A8" w:rsidRPr="00AA44E9" w:rsidRDefault="00D227A8" w:rsidP="00D227A8">
      <w:pPr>
        <w:ind w:left="560" w:hangingChars="200" w:hanging="560"/>
        <w:jc w:val="left"/>
        <w:rPr>
          <w:color w:val="000000" w:themeColor="text1"/>
          <w:sz w:val="24"/>
          <w:szCs w:val="24"/>
        </w:rPr>
      </w:pPr>
      <w:r w:rsidRPr="00AA44E9">
        <w:rPr>
          <w:rFonts w:hint="eastAsia"/>
          <w:color w:val="000000" w:themeColor="text1"/>
          <w:sz w:val="24"/>
          <w:szCs w:val="24"/>
        </w:rPr>
        <w:t xml:space="preserve">　</w:t>
      </w:r>
      <w:r w:rsidRPr="00AA44E9">
        <w:rPr>
          <w:color w:val="000000" w:themeColor="text1"/>
          <w:sz w:val="24"/>
          <w:szCs w:val="24"/>
        </w:rPr>
        <w:t>(4)</w:t>
      </w:r>
      <w:r w:rsidRPr="00AA44E9">
        <w:rPr>
          <w:rFonts w:hint="eastAsia"/>
          <w:color w:val="000000" w:themeColor="text1"/>
          <w:sz w:val="24"/>
          <w:szCs w:val="24"/>
        </w:rPr>
        <w:t xml:space="preserve">　日用生活物資　日常生活に必要な日用雑貨品、加工食品及び生鮮</w:t>
      </w:r>
      <w:r w:rsidRPr="00507268">
        <w:rPr>
          <w:rFonts w:hint="eastAsia"/>
          <w:sz w:val="24"/>
          <w:szCs w:val="24"/>
        </w:rPr>
        <w:t>3</w:t>
      </w:r>
      <w:r w:rsidRPr="00507268">
        <w:rPr>
          <w:rFonts w:hint="eastAsia"/>
          <w:sz w:val="24"/>
          <w:szCs w:val="24"/>
        </w:rPr>
        <w:t>品</w:t>
      </w:r>
      <w:r w:rsidRPr="00507268">
        <w:rPr>
          <w:sz w:val="24"/>
          <w:szCs w:val="24"/>
        </w:rPr>
        <w:t>(</w:t>
      </w:r>
      <w:r w:rsidR="002E4FAF" w:rsidRPr="00507268">
        <w:rPr>
          <w:rFonts w:hint="eastAsia"/>
          <w:sz w:val="24"/>
          <w:szCs w:val="24"/>
        </w:rPr>
        <w:t>農産</w:t>
      </w:r>
      <w:r w:rsidR="00A91AE1" w:rsidRPr="00507268">
        <w:rPr>
          <w:rFonts w:hint="eastAsia"/>
          <w:sz w:val="24"/>
          <w:szCs w:val="24"/>
        </w:rPr>
        <w:t>物</w:t>
      </w:r>
      <w:r w:rsidR="002E4FAF" w:rsidRPr="00507268">
        <w:rPr>
          <w:rFonts w:hint="eastAsia"/>
          <w:sz w:val="24"/>
          <w:szCs w:val="24"/>
        </w:rPr>
        <w:t>、畜産</w:t>
      </w:r>
      <w:r w:rsidR="00A91AE1" w:rsidRPr="00507268">
        <w:rPr>
          <w:rFonts w:hint="eastAsia"/>
          <w:sz w:val="24"/>
          <w:szCs w:val="24"/>
        </w:rPr>
        <w:t>物</w:t>
      </w:r>
      <w:r w:rsidR="002E4FAF" w:rsidRPr="00507268">
        <w:rPr>
          <w:rFonts w:hint="eastAsia"/>
          <w:sz w:val="24"/>
          <w:szCs w:val="24"/>
        </w:rPr>
        <w:t>及び水産</w:t>
      </w:r>
      <w:r w:rsidR="00A91AE1" w:rsidRPr="00507268">
        <w:rPr>
          <w:rFonts w:hint="eastAsia"/>
          <w:sz w:val="24"/>
          <w:szCs w:val="24"/>
        </w:rPr>
        <w:t>物</w:t>
      </w:r>
      <w:r w:rsidRPr="00AA44E9">
        <w:rPr>
          <w:rFonts w:hint="eastAsia"/>
          <w:color w:val="000000" w:themeColor="text1"/>
          <w:sz w:val="24"/>
          <w:szCs w:val="24"/>
        </w:rPr>
        <w:t>をいう。</w:t>
      </w:r>
      <w:r w:rsidRPr="00AA44E9">
        <w:rPr>
          <w:rFonts w:hint="eastAsia"/>
          <w:color w:val="000000" w:themeColor="text1"/>
          <w:sz w:val="24"/>
          <w:szCs w:val="24"/>
        </w:rPr>
        <w:t>)</w:t>
      </w:r>
      <w:r w:rsidRPr="00AA44E9">
        <w:rPr>
          <w:rFonts w:hint="eastAsia"/>
          <w:color w:val="000000" w:themeColor="text1"/>
          <w:sz w:val="24"/>
          <w:szCs w:val="24"/>
        </w:rPr>
        <w:t>の</w:t>
      </w:r>
      <w:r w:rsidRPr="00AA44E9">
        <w:rPr>
          <w:rFonts w:hint="eastAsia"/>
          <w:color w:val="000000" w:themeColor="text1"/>
          <w:sz w:val="24"/>
          <w:szCs w:val="24"/>
        </w:rPr>
        <w:t>5</w:t>
      </w:r>
      <w:r w:rsidRPr="00AA44E9">
        <w:rPr>
          <w:rFonts w:hint="eastAsia"/>
          <w:color w:val="000000" w:themeColor="text1"/>
          <w:sz w:val="24"/>
          <w:szCs w:val="24"/>
        </w:rPr>
        <w:t>品目をい</w:t>
      </w:r>
      <w:r w:rsidRPr="00AA44E9">
        <w:rPr>
          <w:rFonts w:hint="eastAsia"/>
          <w:color w:val="000000" w:themeColor="text1"/>
          <w:sz w:val="24"/>
          <w:szCs w:val="24"/>
        </w:rPr>
        <w:lastRenderedPageBreak/>
        <w:t>う。</w:t>
      </w:r>
    </w:p>
    <w:p w14:paraId="49373BBA" w14:textId="3BEBED7C" w:rsidR="00D227A8" w:rsidRDefault="00D227A8" w:rsidP="00D227A8">
      <w:pPr>
        <w:ind w:left="560" w:hangingChars="200" w:hanging="560"/>
        <w:jc w:val="left"/>
        <w:rPr>
          <w:color w:val="000000" w:themeColor="text1"/>
          <w:sz w:val="24"/>
          <w:szCs w:val="24"/>
        </w:rPr>
      </w:pPr>
      <w:r w:rsidRPr="00AA44E9">
        <w:rPr>
          <w:rFonts w:hint="eastAsia"/>
          <w:color w:val="000000" w:themeColor="text1"/>
          <w:sz w:val="24"/>
          <w:szCs w:val="24"/>
        </w:rPr>
        <w:t xml:space="preserve">　</w:t>
      </w:r>
      <w:r w:rsidRPr="00AA44E9">
        <w:rPr>
          <w:color w:val="000000" w:themeColor="text1"/>
          <w:sz w:val="24"/>
          <w:szCs w:val="24"/>
        </w:rPr>
        <w:t>(</w:t>
      </w:r>
      <w:r w:rsidRPr="00AA44E9">
        <w:rPr>
          <w:rFonts w:hint="eastAsia"/>
          <w:color w:val="000000" w:themeColor="text1"/>
          <w:sz w:val="24"/>
          <w:szCs w:val="24"/>
        </w:rPr>
        <w:t>5)</w:t>
      </w:r>
      <w:r w:rsidRPr="00AA44E9">
        <w:rPr>
          <w:rFonts w:hint="eastAsia"/>
          <w:color w:val="000000" w:themeColor="text1"/>
          <w:sz w:val="24"/>
          <w:szCs w:val="24"/>
        </w:rPr>
        <w:t xml:space="preserve">　買い物困難地域　買い物弱者が多く居住する地域をいう。ただし、おおむね徒歩</w:t>
      </w:r>
      <w:r w:rsidRPr="00AA44E9">
        <w:rPr>
          <w:rFonts w:hint="eastAsia"/>
          <w:color w:val="000000" w:themeColor="text1"/>
          <w:sz w:val="24"/>
          <w:szCs w:val="24"/>
        </w:rPr>
        <w:t>15</w:t>
      </w:r>
      <w:r w:rsidRPr="00AA44E9">
        <w:rPr>
          <w:rFonts w:hint="eastAsia"/>
          <w:color w:val="000000" w:themeColor="text1"/>
          <w:sz w:val="24"/>
          <w:szCs w:val="24"/>
        </w:rPr>
        <w:t>分圏内に日用生活物資のうち</w:t>
      </w:r>
      <w:r w:rsidRPr="00AA44E9">
        <w:rPr>
          <w:rFonts w:hint="eastAsia"/>
          <w:color w:val="000000" w:themeColor="text1"/>
          <w:sz w:val="24"/>
          <w:szCs w:val="24"/>
        </w:rPr>
        <w:t>3</w:t>
      </w:r>
      <w:r w:rsidRPr="00AA44E9">
        <w:rPr>
          <w:rFonts w:hint="eastAsia"/>
          <w:color w:val="000000" w:themeColor="text1"/>
          <w:sz w:val="24"/>
          <w:szCs w:val="24"/>
        </w:rPr>
        <w:t>品目以上取り扱う店舗等がある地域を除く。</w:t>
      </w:r>
    </w:p>
    <w:p w14:paraId="6502942C" w14:textId="4BCE47D3" w:rsidR="00CE03B4" w:rsidRPr="00507268" w:rsidRDefault="00CE03B4" w:rsidP="00CE03B4">
      <w:pPr>
        <w:ind w:leftChars="100" w:left="530" w:hangingChars="100" w:hanging="280"/>
        <w:jc w:val="left"/>
        <w:rPr>
          <w:sz w:val="24"/>
          <w:szCs w:val="24"/>
        </w:rPr>
      </w:pPr>
      <w:r w:rsidRPr="00507268">
        <w:rPr>
          <w:rFonts w:ascii="Century" w:eastAsia="ＭＳ 明朝" w:hAnsi="ＭＳ 明朝" w:cs="ＭＳ 明朝"/>
          <w:kern w:val="0"/>
          <w:sz w:val="24"/>
          <w:szCs w:val="24"/>
        </w:rPr>
        <w:t>(6)</w:t>
      </w:r>
      <w:r w:rsidRPr="00507268">
        <w:rPr>
          <w:rFonts w:ascii="Century" w:eastAsia="ＭＳ 明朝" w:hAnsi="ＭＳ 明朝" w:cs="ＭＳ 明朝" w:hint="eastAsia"/>
          <w:kern w:val="0"/>
          <w:sz w:val="24"/>
          <w:szCs w:val="24"/>
        </w:rPr>
        <w:t xml:space="preserve">　着手　補助金の交付を受けようとする経費に係る契約又は発注等を行うことをいう。</w:t>
      </w:r>
    </w:p>
    <w:p w14:paraId="66FB20FD" w14:textId="77777777" w:rsidR="00D227A8" w:rsidRPr="00AA44E9" w:rsidRDefault="00D227A8" w:rsidP="00D227A8">
      <w:pPr>
        <w:ind w:firstLineChars="100" w:firstLine="28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補助対象事業</w:t>
      </w:r>
      <w:r w:rsidRPr="00AA44E9">
        <w:rPr>
          <w:rFonts w:hint="eastAsia"/>
          <w:color w:val="000000" w:themeColor="text1"/>
          <w:sz w:val="24"/>
          <w:szCs w:val="24"/>
        </w:rPr>
        <w:t>)</w:t>
      </w:r>
    </w:p>
    <w:p w14:paraId="4B2D829F" w14:textId="77777777" w:rsidR="00D227A8" w:rsidRPr="00AA44E9" w:rsidRDefault="00D227A8" w:rsidP="00D227A8">
      <w:pPr>
        <w:ind w:left="280" w:hangingChars="100" w:hanging="280"/>
        <w:jc w:val="left"/>
        <w:rPr>
          <w:color w:val="000000" w:themeColor="text1"/>
          <w:sz w:val="24"/>
          <w:szCs w:val="24"/>
        </w:rPr>
      </w:pPr>
      <w:r w:rsidRPr="00AA44E9">
        <w:rPr>
          <w:rFonts w:hint="eastAsia"/>
          <w:color w:val="000000" w:themeColor="text1"/>
          <w:sz w:val="24"/>
          <w:szCs w:val="24"/>
        </w:rPr>
        <w:t>第</w:t>
      </w:r>
      <w:r w:rsidRPr="00AA44E9">
        <w:rPr>
          <w:rFonts w:hint="eastAsia"/>
          <w:color w:val="000000" w:themeColor="text1"/>
          <w:sz w:val="24"/>
          <w:szCs w:val="24"/>
        </w:rPr>
        <w:t>3</w:t>
      </w:r>
      <w:r w:rsidRPr="00AA44E9">
        <w:rPr>
          <w:rFonts w:hint="eastAsia"/>
          <w:color w:val="000000" w:themeColor="text1"/>
          <w:sz w:val="24"/>
          <w:szCs w:val="24"/>
        </w:rPr>
        <w:t>条　補助金の交付の対象となる事業</w:t>
      </w:r>
      <w:r w:rsidRPr="00AA44E9">
        <w:rPr>
          <w:color w:val="000000" w:themeColor="text1"/>
          <w:sz w:val="24"/>
          <w:szCs w:val="24"/>
        </w:rPr>
        <w:t>(</w:t>
      </w:r>
      <w:r w:rsidRPr="00AA44E9">
        <w:rPr>
          <w:rFonts w:hint="eastAsia"/>
          <w:color w:val="000000" w:themeColor="text1"/>
          <w:sz w:val="24"/>
          <w:szCs w:val="24"/>
        </w:rPr>
        <w:t>以下「補助対象事業」という。）は、事業者等が買い物の利便性の向上を図るために、新たに又は従来の事業から拡大して実施する事業であって、別表第</w:t>
      </w:r>
      <w:r w:rsidRPr="00AA44E9">
        <w:rPr>
          <w:rFonts w:hint="eastAsia"/>
          <w:color w:val="000000" w:themeColor="text1"/>
          <w:sz w:val="24"/>
          <w:szCs w:val="24"/>
        </w:rPr>
        <w:t>1</w:t>
      </w:r>
      <w:r w:rsidRPr="00AA44E9">
        <w:rPr>
          <w:rFonts w:hint="eastAsia"/>
          <w:color w:val="000000" w:themeColor="text1"/>
          <w:sz w:val="24"/>
          <w:szCs w:val="24"/>
        </w:rPr>
        <w:t>に該当するものとする。</w:t>
      </w:r>
    </w:p>
    <w:p w14:paraId="2BF8D924" w14:textId="5E299F15" w:rsidR="00D227A8" w:rsidRPr="00AA44E9" w:rsidRDefault="00D227A8" w:rsidP="00D227A8">
      <w:pPr>
        <w:ind w:left="280" w:hangingChars="100" w:hanging="280"/>
        <w:jc w:val="left"/>
        <w:rPr>
          <w:color w:val="000000" w:themeColor="text1"/>
          <w:sz w:val="24"/>
          <w:szCs w:val="24"/>
        </w:rPr>
      </w:pPr>
      <w:r w:rsidRPr="00AA44E9">
        <w:rPr>
          <w:rFonts w:hint="eastAsia"/>
          <w:color w:val="000000" w:themeColor="text1"/>
          <w:sz w:val="24"/>
          <w:szCs w:val="24"/>
        </w:rPr>
        <w:t>2</w:t>
      </w:r>
      <w:r w:rsidRPr="00AA44E9">
        <w:rPr>
          <w:rFonts w:hint="eastAsia"/>
          <w:color w:val="000000" w:themeColor="text1"/>
          <w:sz w:val="24"/>
          <w:szCs w:val="24"/>
        </w:rPr>
        <w:t xml:space="preserve">　前項の規定にかかわらず、次の各号のいずれかに該当する事業は、補助対象事業から除</w:t>
      </w:r>
      <w:r w:rsidRPr="00507268">
        <w:rPr>
          <w:rFonts w:hint="eastAsia"/>
          <w:sz w:val="24"/>
          <w:szCs w:val="24"/>
        </w:rPr>
        <w:t>くもの</w:t>
      </w:r>
      <w:r w:rsidR="003C6BEE" w:rsidRPr="00507268">
        <w:rPr>
          <w:rFonts w:hint="eastAsia"/>
          <w:sz w:val="24"/>
          <w:szCs w:val="24"/>
        </w:rPr>
        <w:t>と</w:t>
      </w:r>
      <w:r w:rsidRPr="00507268">
        <w:rPr>
          <w:rFonts w:hint="eastAsia"/>
          <w:sz w:val="24"/>
          <w:szCs w:val="24"/>
        </w:rPr>
        <w:t>する</w:t>
      </w:r>
      <w:r w:rsidRPr="00AA44E9">
        <w:rPr>
          <w:rFonts w:hint="eastAsia"/>
          <w:color w:val="000000" w:themeColor="text1"/>
          <w:sz w:val="24"/>
          <w:szCs w:val="24"/>
        </w:rPr>
        <w:t>。</w:t>
      </w:r>
    </w:p>
    <w:p w14:paraId="04AF0995" w14:textId="77777777" w:rsidR="00D227A8" w:rsidRPr="00AA44E9" w:rsidRDefault="00D227A8" w:rsidP="00D227A8">
      <w:pPr>
        <w:ind w:firstLineChars="100" w:firstLine="28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1)</w:t>
      </w:r>
      <w:r w:rsidRPr="00AA44E9">
        <w:rPr>
          <w:rFonts w:hint="eastAsia"/>
          <w:color w:val="000000" w:themeColor="text1"/>
          <w:sz w:val="24"/>
          <w:szCs w:val="24"/>
        </w:rPr>
        <w:t xml:space="preserve">　法令に違反する事業</w:t>
      </w:r>
    </w:p>
    <w:p w14:paraId="4A0F41E4" w14:textId="77777777" w:rsidR="00D227A8" w:rsidRPr="00AA44E9" w:rsidRDefault="00D227A8" w:rsidP="00D227A8">
      <w:pPr>
        <w:ind w:leftChars="100" w:left="530" w:hangingChars="100" w:hanging="28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2)</w:t>
      </w:r>
      <w:r w:rsidRPr="00AA44E9">
        <w:rPr>
          <w:rFonts w:hint="eastAsia"/>
          <w:color w:val="000000" w:themeColor="text1"/>
          <w:sz w:val="24"/>
          <w:szCs w:val="24"/>
        </w:rPr>
        <w:t xml:space="preserve">　第</w:t>
      </w:r>
      <w:r w:rsidRPr="00AA44E9">
        <w:rPr>
          <w:rFonts w:hint="eastAsia"/>
          <w:color w:val="000000" w:themeColor="text1"/>
          <w:sz w:val="24"/>
          <w:szCs w:val="24"/>
        </w:rPr>
        <w:t>8</w:t>
      </w:r>
      <w:r w:rsidRPr="00AA44E9">
        <w:rPr>
          <w:rFonts w:hint="eastAsia"/>
          <w:color w:val="000000" w:themeColor="text1"/>
          <w:sz w:val="24"/>
          <w:szCs w:val="24"/>
        </w:rPr>
        <w:t>条の規定による補助金の交付の申請の日前から実施している事業。ただし、当該事業の内容の拡充を図る事業及び他の事業者等から事業を承継した事業を除く。</w:t>
      </w:r>
    </w:p>
    <w:p w14:paraId="465F9A79" w14:textId="77777777" w:rsidR="00D227A8" w:rsidRPr="00AA44E9" w:rsidRDefault="00D227A8" w:rsidP="00D227A8">
      <w:pPr>
        <w:ind w:leftChars="100" w:left="530" w:hangingChars="100" w:hanging="28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3)</w:t>
      </w:r>
      <w:r w:rsidRPr="00AA44E9">
        <w:rPr>
          <w:rFonts w:hint="eastAsia"/>
          <w:color w:val="000000" w:themeColor="text1"/>
          <w:sz w:val="24"/>
          <w:szCs w:val="24"/>
        </w:rPr>
        <w:t xml:space="preserve">　国、県、市又はその他団体等から第</w:t>
      </w:r>
      <w:r w:rsidRPr="00AA44E9">
        <w:rPr>
          <w:rFonts w:hint="eastAsia"/>
          <w:color w:val="000000" w:themeColor="text1"/>
          <w:sz w:val="24"/>
          <w:szCs w:val="24"/>
        </w:rPr>
        <w:t>6</w:t>
      </w:r>
      <w:r w:rsidRPr="00AA44E9">
        <w:rPr>
          <w:rFonts w:hint="eastAsia"/>
          <w:color w:val="000000" w:themeColor="text1"/>
          <w:sz w:val="24"/>
          <w:szCs w:val="24"/>
        </w:rPr>
        <w:t>条に規定する補助対象経費のうち、重複する費目として、これらから補助金を受けていない事業</w:t>
      </w:r>
    </w:p>
    <w:p w14:paraId="5CB5FB35" w14:textId="77777777" w:rsidR="00D227A8" w:rsidRPr="00AA44E9" w:rsidRDefault="00D227A8" w:rsidP="00D227A8">
      <w:pPr>
        <w:jc w:val="left"/>
        <w:rPr>
          <w:color w:val="000000" w:themeColor="text1"/>
          <w:sz w:val="24"/>
          <w:szCs w:val="24"/>
        </w:rPr>
      </w:pPr>
      <w:r w:rsidRPr="00AA44E9">
        <w:rPr>
          <w:rFonts w:hint="eastAsia"/>
          <w:color w:val="000000" w:themeColor="text1"/>
          <w:sz w:val="24"/>
          <w:szCs w:val="24"/>
        </w:rPr>
        <w:t xml:space="preserve">　</w:t>
      </w:r>
      <w:r w:rsidRPr="00AA44E9">
        <w:rPr>
          <w:color w:val="000000" w:themeColor="text1"/>
          <w:sz w:val="24"/>
          <w:szCs w:val="24"/>
        </w:rPr>
        <w:t>(</w:t>
      </w:r>
      <w:r w:rsidRPr="00AA44E9">
        <w:rPr>
          <w:rFonts w:hint="eastAsia"/>
          <w:color w:val="000000" w:themeColor="text1"/>
          <w:sz w:val="24"/>
          <w:szCs w:val="24"/>
        </w:rPr>
        <w:t>補助対象者</w:t>
      </w:r>
      <w:r w:rsidRPr="00AA44E9">
        <w:rPr>
          <w:rFonts w:hint="eastAsia"/>
          <w:color w:val="000000" w:themeColor="text1"/>
          <w:sz w:val="24"/>
          <w:szCs w:val="24"/>
        </w:rPr>
        <w:t>)</w:t>
      </w:r>
    </w:p>
    <w:p w14:paraId="4C7305A2" w14:textId="77777777" w:rsidR="00D227A8" w:rsidRPr="00AA44E9" w:rsidRDefault="00D227A8" w:rsidP="00D227A8">
      <w:pPr>
        <w:ind w:left="280" w:hangingChars="100" w:hanging="280"/>
        <w:jc w:val="left"/>
        <w:rPr>
          <w:color w:val="000000" w:themeColor="text1"/>
          <w:sz w:val="24"/>
          <w:szCs w:val="24"/>
        </w:rPr>
      </w:pPr>
      <w:r w:rsidRPr="00AA44E9">
        <w:rPr>
          <w:rFonts w:hint="eastAsia"/>
          <w:color w:val="000000" w:themeColor="text1"/>
          <w:sz w:val="24"/>
          <w:szCs w:val="24"/>
        </w:rPr>
        <w:t>第</w:t>
      </w:r>
      <w:r w:rsidRPr="00AA44E9">
        <w:rPr>
          <w:rFonts w:hint="eastAsia"/>
          <w:color w:val="000000" w:themeColor="text1"/>
          <w:sz w:val="24"/>
          <w:szCs w:val="24"/>
        </w:rPr>
        <w:t>4</w:t>
      </w:r>
      <w:r w:rsidRPr="00AA44E9">
        <w:rPr>
          <w:rFonts w:hint="eastAsia"/>
          <w:color w:val="000000" w:themeColor="text1"/>
          <w:sz w:val="24"/>
          <w:szCs w:val="24"/>
        </w:rPr>
        <w:t>条　補助金の交付の対象となる者</w:t>
      </w:r>
      <w:r w:rsidRPr="00AA44E9">
        <w:rPr>
          <w:color w:val="000000" w:themeColor="text1"/>
          <w:sz w:val="24"/>
          <w:szCs w:val="24"/>
        </w:rPr>
        <w:t>(</w:t>
      </w:r>
      <w:r w:rsidRPr="00AA44E9">
        <w:rPr>
          <w:rFonts w:hint="eastAsia"/>
          <w:color w:val="000000" w:themeColor="text1"/>
          <w:sz w:val="24"/>
          <w:szCs w:val="24"/>
        </w:rPr>
        <w:t>以下「補助対象者」という。</w:t>
      </w:r>
      <w:r w:rsidRPr="00AA44E9">
        <w:rPr>
          <w:rFonts w:hint="eastAsia"/>
          <w:color w:val="000000" w:themeColor="text1"/>
          <w:sz w:val="24"/>
          <w:szCs w:val="24"/>
        </w:rPr>
        <w:t>)</w:t>
      </w:r>
      <w:r w:rsidRPr="00AA44E9">
        <w:rPr>
          <w:rFonts w:hint="eastAsia"/>
          <w:color w:val="000000" w:themeColor="text1"/>
          <w:sz w:val="24"/>
          <w:szCs w:val="24"/>
        </w:rPr>
        <w:t>は、次に掲げる要件の全てを満たす者とする。</w:t>
      </w:r>
    </w:p>
    <w:p w14:paraId="73ABE879" w14:textId="77777777" w:rsidR="00D227A8" w:rsidRPr="00AA44E9" w:rsidRDefault="00D227A8" w:rsidP="00D227A8">
      <w:pPr>
        <w:ind w:firstLineChars="100" w:firstLine="28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1)</w:t>
      </w:r>
      <w:r w:rsidRPr="00AA44E9">
        <w:rPr>
          <w:rFonts w:hint="eastAsia"/>
          <w:color w:val="000000" w:themeColor="text1"/>
          <w:sz w:val="24"/>
          <w:szCs w:val="24"/>
        </w:rPr>
        <w:t xml:space="preserve">　前条に規定する補助対象事業を実施する事業者等</w:t>
      </w:r>
    </w:p>
    <w:p w14:paraId="250254E2" w14:textId="77777777" w:rsidR="00D227A8" w:rsidRPr="00AA44E9" w:rsidRDefault="00D227A8" w:rsidP="00D227A8">
      <w:pPr>
        <w:ind w:leftChars="100" w:left="530" w:hangingChars="100" w:hanging="280"/>
        <w:jc w:val="left"/>
        <w:rPr>
          <w:color w:val="000000" w:themeColor="text1"/>
          <w:sz w:val="24"/>
          <w:szCs w:val="24"/>
        </w:rPr>
      </w:pPr>
      <w:r w:rsidRPr="00AA44E9">
        <w:rPr>
          <w:color w:val="000000" w:themeColor="text1"/>
          <w:sz w:val="24"/>
          <w:szCs w:val="24"/>
        </w:rPr>
        <w:t>(2)</w:t>
      </w:r>
      <w:r w:rsidRPr="00AA44E9">
        <w:rPr>
          <w:rFonts w:hint="eastAsia"/>
          <w:color w:val="000000" w:themeColor="text1"/>
          <w:sz w:val="24"/>
          <w:szCs w:val="24"/>
        </w:rPr>
        <w:t xml:space="preserve">　補助対象事業の実施に必要な許可、認可、免許等</w:t>
      </w:r>
      <w:r w:rsidRPr="00AA44E9">
        <w:rPr>
          <w:color w:val="000000" w:themeColor="text1"/>
          <w:sz w:val="24"/>
          <w:szCs w:val="24"/>
        </w:rPr>
        <w:t>(</w:t>
      </w:r>
      <w:r w:rsidRPr="00AA44E9">
        <w:rPr>
          <w:rFonts w:hint="eastAsia"/>
          <w:color w:val="000000" w:themeColor="text1"/>
          <w:sz w:val="24"/>
          <w:szCs w:val="24"/>
        </w:rPr>
        <w:t>以下「許認可等」という。</w:t>
      </w:r>
      <w:r w:rsidRPr="00AA44E9">
        <w:rPr>
          <w:rFonts w:hint="eastAsia"/>
          <w:color w:val="000000" w:themeColor="text1"/>
          <w:sz w:val="24"/>
          <w:szCs w:val="24"/>
        </w:rPr>
        <w:t>)</w:t>
      </w:r>
      <w:r w:rsidRPr="00AA44E9">
        <w:rPr>
          <w:rFonts w:hint="eastAsia"/>
          <w:color w:val="000000" w:themeColor="text1"/>
          <w:sz w:val="24"/>
          <w:szCs w:val="24"/>
        </w:rPr>
        <w:t>を受けている者。ただし、許認可等が必要な補助対象事業を実施する場合に限る。</w:t>
      </w:r>
    </w:p>
    <w:p w14:paraId="657F1D5E" w14:textId="77777777" w:rsidR="00D227A8" w:rsidRPr="00AA44E9" w:rsidRDefault="00D227A8" w:rsidP="00D227A8">
      <w:pPr>
        <w:ind w:leftChars="100" w:left="530" w:hangingChars="100" w:hanging="280"/>
        <w:jc w:val="left"/>
        <w:rPr>
          <w:color w:val="000000" w:themeColor="text1"/>
          <w:sz w:val="24"/>
          <w:szCs w:val="24"/>
        </w:rPr>
      </w:pPr>
      <w:r w:rsidRPr="00AA44E9">
        <w:rPr>
          <w:color w:val="000000" w:themeColor="text1"/>
          <w:sz w:val="24"/>
          <w:szCs w:val="24"/>
        </w:rPr>
        <w:t>(3)</w:t>
      </w:r>
      <w:r w:rsidRPr="00AA44E9">
        <w:rPr>
          <w:rFonts w:hint="eastAsia"/>
          <w:color w:val="000000" w:themeColor="text1"/>
          <w:sz w:val="24"/>
          <w:szCs w:val="24"/>
        </w:rPr>
        <w:t xml:space="preserve">　補助対象事業を</w:t>
      </w:r>
      <w:r w:rsidRPr="00AA44E9">
        <w:rPr>
          <w:color w:val="000000" w:themeColor="text1"/>
          <w:sz w:val="24"/>
          <w:szCs w:val="24"/>
        </w:rPr>
        <w:t>3</w:t>
      </w:r>
      <w:r w:rsidRPr="00AA44E9">
        <w:rPr>
          <w:rFonts w:hint="eastAsia"/>
          <w:color w:val="000000" w:themeColor="text1"/>
          <w:sz w:val="24"/>
          <w:szCs w:val="24"/>
        </w:rPr>
        <w:t>箇年以上継続して実施する者</w:t>
      </w:r>
    </w:p>
    <w:p w14:paraId="589692FD" w14:textId="77777777" w:rsidR="00D227A8" w:rsidRPr="00AA44E9" w:rsidRDefault="00D227A8" w:rsidP="00D227A8">
      <w:pPr>
        <w:ind w:leftChars="100" w:left="530" w:hangingChars="100" w:hanging="28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4)</w:t>
      </w:r>
      <w:r w:rsidRPr="00AA44E9">
        <w:rPr>
          <w:rFonts w:hint="eastAsia"/>
          <w:color w:val="000000" w:themeColor="text1"/>
          <w:sz w:val="24"/>
          <w:szCs w:val="24"/>
        </w:rPr>
        <w:t xml:space="preserve">　市税を滞納していない者</w:t>
      </w:r>
    </w:p>
    <w:p w14:paraId="2391C6B5" w14:textId="77777777" w:rsidR="00D227A8" w:rsidRPr="00AA44E9" w:rsidRDefault="00D227A8" w:rsidP="00D227A8">
      <w:pPr>
        <w:ind w:left="280" w:hangingChars="100" w:hanging="280"/>
        <w:jc w:val="left"/>
        <w:rPr>
          <w:color w:val="000000" w:themeColor="text1"/>
          <w:sz w:val="24"/>
          <w:szCs w:val="24"/>
        </w:rPr>
      </w:pPr>
      <w:r w:rsidRPr="00AA44E9">
        <w:rPr>
          <w:rFonts w:hint="eastAsia"/>
          <w:color w:val="000000" w:themeColor="text1"/>
          <w:sz w:val="24"/>
          <w:szCs w:val="24"/>
        </w:rPr>
        <w:t>2</w:t>
      </w:r>
      <w:r w:rsidRPr="00AA44E9">
        <w:rPr>
          <w:rFonts w:hint="eastAsia"/>
          <w:color w:val="000000" w:themeColor="text1"/>
          <w:sz w:val="24"/>
          <w:szCs w:val="24"/>
        </w:rPr>
        <w:t xml:space="preserve">　前項の規定にかかわらず、次の各号のいずれかに該当する者を除く。</w:t>
      </w:r>
    </w:p>
    <w:p w14:paraId="2A80DC95" w14:textId="77777777" w:rsidR="00D227A8" w:rsidRPr="00AA44E9" w:rsidRDefault="00D227A8" w:rsidP="00D227A8">
      <w:pPr>
        <w:ind w:leftChars="100" w:left="530" w:hangingChars="100" w:hanging="28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1)</w:t>
      </w:r>
      <w:r w:rsidRPr="00AA44E9">
        <w:rPr>
          <w:rFonts w:hint="eastAsia"/>
          <w:color w:val="000000" w:themeColor="text1"/>
          <w:sz w:val="24"/>
          <w:szCs w:val="24"/>
        </w:rPr>
        <w:t xml:space="preserve">　風俗営業</w:t>
      </w:r>
      <w:r w:rsidRPr="00AA44E9">
        <w:rPr>
          <w:color w:val="000000" w:themeColor="text1"/>
          <w:sz w:val="24"/>
          <w:szCs w:val="24"/>
        </w:rPr>
        <w:t>(</w:t>
      </w:r>
      <w:r w:rsidRPr="00AA44E9">
        <w:rPr>
          <w:rFonts w:hint="eastAsia"/>
          <w:color w:val="000000" w:themeColor="text1"/>
          <w:sz w:val="24"/>
          <w:szCs w:val="24"/>
        </w:rPr>
        <w:t>風俗営業等の規制及び業務の適正化等に関する法律</w:t>
      </w:r>
      <w:r w:rsidRPr="00AA44E9">
        <w:rPr>
          <w:color w:val="000000" w:themeColor="text1"/>
          <w:sz w:val="24"/>
          <w:szCs w:val="24"/>
        </w:rPr>
        <w:t>(</w:t>
      </w:r>
      <w:r w:rsidRPr="00AA44E9">
        <w:rPr>
          <w:rFonts w:hint="eastAsia"/>
          <w:color w:val="000000" w:themeColor="text1"/>
          <w:sz w:val="24"/>
          <w:szCs w:val="24"/>
        </w:rPr>
        <w:t>昭和</w:t>
      </w:r>
      <w:r w:rsidRPr="00AA44E9">
        <w:rPr>
          <w:rFonts w:hint="eastAsia"/>
          <w:color w:val="000000" w:themeColor="text1"/>
          <w:sz w:val="24"/>
          <w:szCs w:val="24"/>
        </w:rPr>
        <w:t>23</w:t>
      </w:r>
      <w:r w:rsidRPr="00AA44E9">
        <w:rPr>
          <w:rFonts w:hint="eastAsia"/>
          <w:color w:val="000000" w:themeColor="text1"/>
          <w:sz w:val="24"/>
          <w:szCs w:val="24"/>
        </w:rPr>
        <w:t>年法律第</w:t>
      </w:r>
      <w:r w:rsidRPr="00AA44E9">
        <w:rPr>
          <w:rFonts w:hint="eastAsia"/>
          <w:color w:val="000000" w:themeColor="text1"/>
          <w:sz w:val="24"/>
          <w:szCs w:val="24"/>
        </w:rPr>
        <w:t>122</w:t>
      </w:r>
      <w:r w:rsidRPr="00AA44E9">
        <w:rPr>
          <w:rFonts w:hint="eastAsia"/>
          <w:color w:val="000000" w:themeColor="text1"/>
          <w:sz w:val="24"/>
          <w:szCs w:val="24"/>
        </w:rPr>
        <w:t>号</w:t>
      </w:r>
      <w:r w:rsidRPr="00AA44E9">
        <w:rPr>
          <w:rFonts w:hint="eastAsia"/>
          <w:color w:val="000000" w:themeColor="text1"/>
          <w:sz w:val="24"/>
          <w:szCs w:val="24"/>
        </w:rPr>
        <w:t>)</w:t>
      </w:r>
      <w:r w:rsidRPr="00AA44E9">
        <w:rPr>
          <w:rFonts w:hint="eastAsia"/>
          <w:color w:val="000000" w:themeColor="text1"/>
          <w:sz w:val="24"/>
          <w:szCs w:val="24"/>
        </w:rPr>
        <w:t>第</w:t>
      </w:r>
      <w:r w:rsidRPr="00AA44E9">
        <w:rPr>
          <w:rFonts w:hint="eastAsia"/>
          <w:color w:val="000000" w:themeColor="text1"/>
          <w:sz w:val="24"/>
          <w:szCs w:val="24"/>
        </w:rPr>
        <w:t>2</w:t>
      </w:r>
      <w:r w:rsidRPr="00AA44E9">
        <w:rPr>
          <w:rFonts w:hint="eastAsia"/>
          <w:color w:val="000000" w:themeColor="text1"/>
          <w:sz w:val="24"/>
          <w:szCs w:val="24"/>
        </w:rPr>
        <w:t>条第</w:t>
      </w:r>
      <w:r w:rsidRPr="00AA44E9">
        <w:rPr>
          <w:rFonts w:hint="eastAsia"/>
          <w:color w:val="000000" w:themeColor="text1"/>
          <w:sz w:val="24"/>
          <w:szCs w:val="24"/>
        </w:rPr>
        <w:t>1</w:t>
      </w:r>
      <w:r w:rsidRPr="00AA44E9">
        <w:rPr>
          <w:rFonts w:hint="eastAsia"/>
          <w:color w:val="000000" w:themeColor="text1"/>
          <w:sz w:val="24"/>
          <w:szCs w:val="24"/>
        </w:rPr>
        <w:t>項に規定する風俗営業</w:t>
      </w:r>
      <w:r w:rsidRPr="00AA44E9">
        <w:rPr>
          <w:rFonts w:hint="eastAsia"/>
          <w:color w:val="000000" w:themeColor="text1"/>
          <w:sz w:val="24"/>
          <w:szCs w:val="24"/>
        </w:rPr>
        <w:lastRenderedPageBreak/>
        <w:t>をいう。</w:t>
      </w:r>
      <w:r w:rsidRPr="00AA44E9">
        <w:rPr>
          <w:rFonts w:hint="eastAsia"/>
          <w:color w:val="000000" w:themeColor="text1"/>
          <w:sz w:val="24"/>
          <w:szCs w:val="24"/>
        </w:rPr>
        <w:t>)</w:t>
      </w:r>
      <w:r w:rsidRPr="00AA44E9">
        <w:rPr>
          <w:rFonts w:hint="eastAsia"/>
          <w:color w:val="000000" w:themeColor="text1"/>
          <w:sz w:val="24"/>
          <w:szCs w:val="24"/>
        </w:rPr>
        <w:t>を行う者</w:t>
      </w:r>
    </w:p>
    <w:p w14:paraId="2C9AF6E7" w14:textId="77777777" w:rsidR="00D227A8" w:rsidRPr="00AA44E9" w:rsidRDefault="00D227A8" w:rsidP="00D227A8">
      <w:pPr>
        <w:ind w:firstLineChars="100" w:firstLine="280"/>
        <w:jc w:val="left"/>
        <w:rPr>
          <w:color w:val="000000" w:themeColor="text1"/>
          <w:sz w:val="24"/>
          <w:szCs w:val="24"/>
        </w:rPr>
      </w:pPr>
      <w:r w:rsidRPr="00AA44E9">
        <w:rPr>
          <w:color w:val="000000" w:themeColor="text1"/>
          <w:sz w:val="24"/>
          <w:szCs w:val="24"/>
        </w:rPr>
        <w:t>(2</w:t>
      </w:r>
      <w:r w:rsidRPr="00AA44E9">
        <w:rPr>
          <w:rFonts w:hint="eastAsia"/>
          <w:color w:val="000000" w:themeColor="text1"/>
          <w:sz w:val="24"/>
          <w:szCs w:val="24"/>
        </w:rPr>
        <w:t>)</w:t>
      </w:r>
      <w:r w:rsidRPr="00AA44E9">
        <w:rPr>
          <w:rFonts w:hint="eastAsia"/>
          <w:color w:val="000000" w:themeColor="text1"/>
          <w:sz w:val="24"/>
          <w:szCs w:val="24"/>
        </w:rPr>
        <w:t xml:space="preserve">　宗教活動又は政治活動を目的とする事業を営む者</w:t>
      </w:r>
    </w:p>
    <w:p w14:paraId="4FFECD4A" w14:textId="77777777" w:rsidR="00D227A8" w:rsidRPr="00AA44E9" w:rsidRDefault="00D227A8" w:rsidP="00D227A8">
      <w:pPr>
        <w:ind w:leftChars="100" w:left="530" w:hangingChars="100" w:hanging="28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3)</w:t>
      </w:r>
      <w:r w:rsidRPr="00AA44E9">
        <w:rPr>
          <w:rFonts w:hint="eastAsia"/>
          <w:color w:val="000000" w:themeColor="text1"/>
          <w:sz w:val="24"/>
          <w:szCs w:val="24"/>
        </w:rPr>
        <w:t xml:space="preserve">　志摩市暴力団排除条例</w:t>
      </w:r>
      <w:r w:rsidRPr="00AA44E9">
        <w:rPr>
          <w:color w:val="000000" w:themeColor="text1"/>
          <w:sz w:val="24"/>
          <w:szCs w:val="24"/>
        </w:rPr>
        <w:t>(</w:t>
      </w:r>
      <w:r w:rsidRPr="00AA44E9">
        <w:rPr>
          <w:rFonts w:hint="eastAsia"/>
          <w:color w:val="000000" w:themeColor="text1"/>
          <w:sz w:val="24"/>
          <w:szCs w:val="24"/>
        </w:rPr>
        <w:t>平成</w:t>
      </w:r>
      <w:r w:rsidRPr="00AA44E9">
        <w:rPr>
          <w:rFonts w:hint="eastAsia"/>
          <w:color w:val="000000" w:themeColor="text1"/>
          <w:sz w:val="24"/>
          <w:szCs w:val="24"/>
        </w:rPr>
        <w:t>23</w:t>
      </w:r>
      <w:r w:rsidRPr="00AA44E9">
        <w:rPr>
          <w:rFonts w:hint="eastAsia"/>
          <w:color w:val="000000" w:themeColor="text1"/>
          <w:sz w:val="24"/>
          <w:szCs w:val="24"/>
        </w:rPr>
        <w:t>年志摩市条例第</w:t>
      </w:r>
      <w:r w:rsidRPr="00AA44E9">
        <w:rPr>
          <w:rFonts w:hint="eastAsia"/>
          <w:color w:val="000000" w:themeColor="text1"/>
          <w:sz w:val="24"/>
          <w:szCs w:val="24"/>
        </w:rPr>
        <w:t>3</w:t>
      </w:r>
      <w:r w:rsidRPr="00AA44E9">
        <w:rPr>
          <w:rFonts w:hint="eastAsia"/>
          <w:color w:val="000000" w:themeColor="text1"/>
          <w:sz w:val="24"/>
          <w:szCs w:val="24"/>
        </w:rPr>
        <w:t>号</w:t>
      </w:r>
      <w:r w:rsidRPr="00AA44E9">
        <w:rPr>
          <w:rFonts w:hint="eastAsia"/>
          <w:color w:val="000000" w:themeColor="text1"/>
          <w:sz w:val="24"/>
          <w:szCs w:val="24"/>
        </w:rPr>
        <w:t>)</w:t>
      </w:r>
      <w:r w:rsidRPr="00AA44E9">
        <w:rPr>
          <w:rFonts w:hint="eastAsia"/>
          <w:color w:val="000000" w:themeColor="text1"/>
          <w:sz w:val="24"/>
          <w:szCs w:val="24"/>
        </w:rPr>
        <w:t>第</w:t>
      </w:r>
      <w:r w:rsidRPr="00AA44E9">
        <w:rPr>
          <w:rFonts w:hint="eastAsia"/>
          <w:color w:val="000000" w:themeColor="text1"/>
          <w:sz w:val="24"/>
          <w:szCs w:val="24"/>
        </w:rPr>
        <w:t>2</w:t>
      </w:r>
      <w:r w:rsidRPr="00AA44E9">
        <w:rPr>
          <w:rFonts w:hint="eastAsia"/>
          <w:color w:val="000000" w:themeColor="text1"/>
          <w:sz w:val="24"/>
          <w:szCs w:val="24"/>
        </w:rPr>
        <w:t>条　第</w:t>
      </w:r>
      <w:r w:rsidRPr="00AA44E9">
        <w:rPr>
          <w:rFonts w:hint="eastAsia"/>
          <w:color w:val="000000" w:themeColor="text1"/>
          <w:sz w:val="24"/>
          <w:szCs w:val="24"/>
        </w:rPr>
        <w:t>4</w:t>
      </w:r>
      <w:r w:rsidRPr="00AA44E9">
        <w:rPr>
          <w:rFonts w:hint="eastAsia"/>
          <w:color w:val="000000" w:themeColor="text1"/>
          <w:sz w:val="24"/>
          <w:szCs w:val="24"/>
        </w:rPr>
        <w:t>号に規定する暴力団員又は同条例第</w:t>
      </w:r>
      <w:r w:rsidRPr="00AA44E9">
        <w:rPr>
          <w:rFonts w:hint="eastAsia"/>
          <w:color w:val="000000" w:themeColor="text1"/>
          <w:sz w:val="24"/>
          <w:szCs w:val="24"/>
        </w:rPr>
        <w:t>8</w:t>
      </w:r>
      <w:r w:rsidRPr="00AA44E9">
        <w:rPr>
          <w:rFonts w:hint="eastAsia"/>
          <w:color w:val="000000" w:themeColor="text1"/>
          <w:sz w:val="24"/>
          <w:szCs w:val="24"/>
        </w:rPr>
        <w:t>条に規定する暴力団若しくは暴力団員と密接な関係を有する者</w:t>
      </w:r>
    </w:p>
    <w:p w14:paraId="7D1673C2" w14:textId="77777777" w:rsidR="00D227A8" w:rsidRPr="00AA44E9" w:rsidRDefault="00D227A8" w:rsidP="00D227A8">
      <w:pPr>
        <w:ind w:leftChars="100" w:left="530" w:hangingChars="100" w:hanging="28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4)</w:t>
      </w:r>
      <w:r w:rsidRPr="00AA44E9">
        <w:rPr>
          <w:rFonts w:hint="eastAsia"/>
          <w:color w:val="000000" w:themeColor="text1"/>
          <w:sz w:val="24"/>
          <w:szCs w:val="24"/>
        </w:rPr>
        <w:t xml:space="preserve">　前</w:t>
      </w:r>
      <w:r w:rsidRPr="00AA44E9">
        <w:rPr>
          <w:rFonts w:hint="eastAsia"/>
          <w:color w:val="000000" w:themeColor="text1"/>
          <w:sz w:val="24"/>
          <w:szCs w:val="24"/>
        </w:rPr>
        <w:t>3</w:t>
      </w:r>
      <w:r w:rsidRPr="00AA44E9">
        <w:rPr>
          <w:rFonts w:hint="eastAsia"/>
          <w:color w:val="000000" w:themeColor="text1"/>
          <w:sz w:val="24"/>
          <w:szCs w:val="24"/>
        </w:rPr>
        <w:t>号に掲げるもののほか、その事業の内容が公の秩序又は善良の風俗を害するおそれがある等の理由により補助金を交付することが不適当と認められる者</w:t>
      </w:r>
    </w:p>
    <w:p w14:paraId="6163DE8C" w14:textId="77777777" w:rsidR="00D227A8" w:rsidRPr="00AA44E9" w:rsidRDefault="00D227A8" w:rsidP="00D227A8">
      <w:pPr>
        <w:ind w:firstLineChars="150" w:firstLine="42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補助金の交付</w:t>
      </w:r>
      <w:r w:rsidRPr="00AA44E9">
        <w:rPr>
          <w:rFonts w:hint="eastAsia"/>
          <w:color w:val="000000" w:themeColor="text1"/>
          <w:sz w:val="24"/>
          <w:szCs w:val="24"/>
        </w:rPr>
        <w:t>)</w:t>
      </w:r>
    </w:p>
    <w:p w14:paraId="4F5D917A" w14:textId="7312C140" w:rsidR="00D227A8" w:rsidRPr="004527A3" w:rsidRDefault="00D227A8" w:rsidP="00D227A8">
      <w:pPr>
        <w:ind w:left="280" w:hangingChars="100" w:hanging="280"/>
        <w:jc w:val="left"/>
        <w:rPr>
          <w:sz w:val="24"/>
          <w:szCs w:val="24"/>
        </w:rPr>
      </w:pPr>
      <w:r w:rsidRPr="004527A3">
        <w:rPr>
          <w:rFonts w:hint="eastAsia"/>
          <w:sz w:val="24"/>
          <w:szCs w:val="24"/>
        </w:rPr>
        <w:t>第</w:t>
      </w:r>
      <w:r w:rsidRPr="004527A3">
        <w:rPr>
          <w:rFonts w:hint="eastAsia"/>
          <w:sz w:val="24"/>
          <w:szCs w:val="24"/>
        </w:rPr>
        <w:t>5</w:t>
      </w:r>
      <w:r w:rsidRPr="004527A3">
        <w:rPr>
          <w:rFonts w:hint="eastAsia"/>
          <w:sz w:val="24"/>
          <w:szCs w:val="24"/>
        </w:rPr>
        <w:t>条　市長は、補助対象者に対し、予算の範囲内において次の各号のいずれかの補助金を交付するものとする。</w:t>
      </w:r>
    </w:p>
    <w:p w14:paraId="53A2CF62" w14:textId="77777777" w:rsidR="00D227A8" w:rsidRPr="004527A3" w:rsidRDefault="00D227A8" w:rsidP="00D227A8">
      <w:pPr>
        <w:ind w:left="560" w:hangingChars="200" w:hanging="560"/>
        <w:jc w:val="left"/>
        <w:rPr>
          <w:sz w:val="24"/>
          <w:szCs w:val="24"/>
        </w:rPr>
      </w:pPr>
      <w:r w:rsidRPr="004527A3">
        <w:rPr>
          <w:rFonts w:hint="eastAsia"/>
          <w:sz w:val="24"/>
          <w:szCs w:val="24"/>
        </w:rPr>
        <w:t xml:space="preserve">　</w:t>
      </w:r>
      <w:r w:rsidRPr="004527A3">
        <w:rPr>
          <w:sz w:val="24"/>
          <w:szCs w:val="24"/>
        </w:rPr>
        <w:t>(1</w:t>
      </w:r>
      <w:r w:rsidRPr="004527A3">
        <w:rPr>
          <w:rFonts w:hint="eastAsia"/>
          <w:sz w:val="24"/>
          <w:szCs w:val="24"/>
        </w:rPr>
        <w:t>)</w:t>
      </w:r>
      <w:r w:rsidRPr="004527A3">
        <w:rPr>
          <w:rFonts w:hint="eastAsia"/>
          <w:sz w:val="24"/>
          <w:szCs w:val="24"/>
        </w:rPr>
        <w:t xml:space="preserve">　開業費等補助金　新たに補助対象事業を実施するために、当該事業を開始した日の属する年度に要する経費に対して補助するもの</w:t>
      </w:r>
    </w:p>
    <w:p w14:paraId="27FAC92E" w14:textId="77777777" w:rsidR="00D227A8" w:rsidRPr="004527A3" w:rsidRDefault="00D227A8" w:rsidP="00D227A8">
      <w:pPr>
        <w:ind w:left="560" w:hangingChars="200" w:hanging="560"/>
        <w:jc w:val="left"/>
        <w:rPr>
          <w:sz w:val="24"/>
          <w:szCs w:val="24"/>
        </w:rPr>
      </w:pPr>
      <w:r w:rsidRPr="004527A3">
        <w:rPr>
          <w:rFonts w:hint="eastAsia"/>
          <w:sz w:val="24"/>
          <w:szCs w:val="24"/>
        </w:rPr>
        <w:t xml:space="preserve">　</w:t>
      </w:r>
      <w:r w:rsidRPr="004527A3">
        <w:rPr>
          <w:sz w:val="24"/>
          <w:szCs w:val="24"/>
        </w:rPr>
        <w:t>(</w:t>
      </w:r>
      <w:r w:rsidRPr="004527A3">
        <w:rPr>
          <w:rFonts w:hint="eastAsia"/>
          <w:sz w:val="24"/>
          <w:szCs w:val="24"/>
        </w:rPr>
        <w:t>2)</w:t>
      </w:r>
      <w:r w:rsidRPr="004527A3">
        <w:rPr>
          <w:rFonts w:hint="eastAsia"/>
          <w:sz w:val="24"/>
          <w:szCs w:val="24"/>
        </w:rPr>
        <w:t xml:space="preserve">　運営費補助金　開業費等補助金の交付を受けた事業者等が、補助対象事業を運営維持していくために、当該事業を開始した日の属する年度の翌年度及び翌々年度に要する経費に対して補助するもの</w:t>
      </w:r>
    </w:p>
    <w:p w14:paraId="69658DC9" w14:textId="3671448B" w:rsidR="004C024C" w:rsidRPr="00507268" w:rsidRDefault="00D227A8" w:rsidP="004C024C">
      <w:pPr>
        <w:ind w:left="280" w:hangingChars="100" w:hanging="280"/>
        <w:jc w:val="left"/>
        <w:rPr>
          <w:sz w:val="24"/>
          <w:szCs w:val="24"/>
        </w:rPr>
      </w:pPr>
      <w:r w:rsidRPr="00507268">
        <w:rPr>
          <w:rFonts w:hint="eastAsia"/>
          <w:sz w:val="24"/>
          <w:szCs w:val="24"/>
        </w:rPr>
        <w:t>2</w:t>
      </w:r>
      <w:r w:rsidRPr="00507268">
        <w:rPr>
          <w:rFonts w:hint="eastAsia"/>
          <w:sz w:val="24"/>
          <w:szCs w:val="24"/>
        </w:rPr>
        <w:t xml:space="preserve">　</w:t>
      </w:r>
      <w:r w:rsidR="004C024C" w:rsidRPr="00507268">
        <w:rPr>
          <w:rFonts w:hint="eastAsia"/>
          <w:sz w:val="24"/>
          <w:szCs w:val="24"/>
        </w:rPr>
        <w:t>前項に規定する開業費等補助金の交付は、</w:t>
      </w:r>
      <w:r w:rsidR="00507268" w:rsidRPr="00507268">
        <w:rPr>
          <w:rFonts w:hint="eastAsia"/>
          <w:sz w:val="24"/>
          <w:szCs w:val="24"/>
        </w:rPr>
        <w:t>同一の</w:t>
      </w:r>
      <w:r w:rsidR="004C024C" w:rsidRPr="00507268">
        <w:rPr>
          <w:rFonts w:hint="eastAsia"/>
          <w:sz w:val="24"/>
          <w:szCs w:val="24"/>
        </w:rPr>
        <w:t>補助対象者につき</w:t>
      </w:r>
      <w:r w:rsidR="004C024C" w:rsidRPr="00507268">
        <w:rPr>
          <w:rFonts w:hint="eastAsia"/>
          <w:sz w:val="24"/>
          <w:szCs w:val="24"/>
        </w:rPr>
        <w:t>1</w:t>
      </w:r>
      <w:r w:rsidR="004C024C" w:rsidRPr="00507268">
        <w:rPr>
          <w:rFonts w:hint="eastAsia"/>
          <w:sz w:val="24"/>
          <w:szCs w:val="24"/>
        </w:rPr>
        <w:t>回限りとする。</w:t>
      </w:r>
    </w:p>
    <w:p w14:paraId="5EE34002" w14:textId="2A4D0FD8" w:rsidR="00D227A8" w:rsidRPr="004C024C" w:rsidRDefault="004C024C" w:rsidP="004C024C">
      <w:pPr>
        <w:ind w:left="280" w:hangingChars="100" w:hanging="280"/>
        <w:jc w:val="left"/>
        <w:rPr>
          <w:sz w:val="24"/>
          <w:szCs w:val="24"/>
        </w:rPr>
      </w:pPr>
      <w:r w:rsidRPr="00AA44E9">
        <w:rPr>
          <w:color w:val="000000" w:themeColor="text1"/>
          <w:sz w:val="24"/>
          <w:szCs w:val="24"/>
        </w:rPr>
        <w:t xml:space="preserve"> </w:t>
      </w:r>
      <w:r w:rsidR="00D227A8" w:rsidRPr="00AA44E9">
        <w:rPr>
          <w:color w:val="000000" w:themeColor="text1"/>
          <w:sz w:val="24"/>
          <w:szCs w:val="24"/>
        </w:rPr>
        <w:t>(</w:t>
      </w:r>
      <w:r w:rsidR="00D227A8" w:rsidRPr="00AA44E9">
        <w:rPr>
          <w:rFonts w:hint="eastAsia"/>
          <w:color w:val="000000" w:themeColor="text1"/>
          <w:sz w:val="24"/>
          <w:szCs w:val="24"/>
        </w:rPr>
        <w:t>補助対象経費等</w:t>
      </w:r>
      <w:r w:rsidR="00D227A8" w:rsidRPr="00AA44E9">
        <w:rPr>
          <w:rFonts w:hint="eastAsia"/>
          <w:color w:val="000000" w:themeColor="text1"/>
          <w:sz w:val="24"/>
          <w:szCs w:val="24"/>
        </w:rPr>
        <w:t>)</w:t>
      </w:r>
    </w:p>
    <w:p w14:paraId="4F1B7447" w14:textId="77777777" w:rsidR="00D227A8" w:rsidRPr="00AA44E9" w:rsidRDefault="00D227A8" w:rsidP="00D227A8">
      <w:pPr>
        <w:ind w:left="280" w:hangingChars="100" w:hanging="280"/>
        <w:jc w:val="left"/>
        <w:rPr>
          <w:color w:val="000000" w:themeColor="text1"/>
          <w:sz w:val="24"/>
          <w:szCs w:val="24"/>
        </w:rPr>
      </w:pPr>
      <w:r w:rsidRPr="00AA44E9">
        <w:rPr>
          <w:rFonts w:hint="eastAsia"/>
          <w:color w:val="000000" w:themeColor="text1"/>
          <w:sz w:val="24"/>
          <w:szCs w:val="24"/>
        </w:rPr>
        <w:t>第</w:t>
      </w:r>
      <w:r w:rsidRPr="00AA44E9">
        <w:rPr>
          <w:color w:val="000000" w:themeColor="text1"/>
          <w:sz w:val="24"/>
          <w:szCs w:val="24"/>
        </w:rPr>
        <w:t>6</w:t>
      </w:r>
      <w:r w:rsidRPr="00AA44E9">
        <w:rPr>
          <w:rFonts w:hint="eastAsia"/>
          <w:color w:val="000000" w:themeColor="text1"/>
          <w:sz w:val="24"/>
          <w:szCs w:val="24"/>
        </w:rPr>
        <w:t>条　補助金の交付の対象となる経費</w:t>
      </w:r>
      <w:r w:rsidRPr="00AA44E9">
        <w:rPr>
          <w:color w:val="000000" w:themeColor="text1"/>
          <w:sz w:val="24"/>
          <w:szCs w:val="24"/>
        </w:rPr>
        <w:t>(</w:t>
      </w:r>
      <w:r w:rsidRPr="00AA44E9">
        <w:rPr>
          <w:rFonts w:hint="eastAsia"/>
          <w:color w:val="000000" w:themeColor="text1"/>
          <w:sz w:val="24"/>
          <w:szCs w:val="24"/>
        </w:rPr>
        <w:t>以下「補助対象経費」という。</w:t>
      </w:r>
      <w:r w:rsidRPr="00AA44E9">
        <w:rPr>
          <w:rFonts w:hint="eastAsia"/>
          <w:color w:val="000000" w:themeColor="text1"/>
          <w:sz w:val="24"/>
          <w:szCs w:val="24"/>
        </w:rPr>
        <w:t>)</w:t>
      </w:r>
      <w:r w:rsidRPr="00AA44E9">
        <w:rPr>
          <w:rFonts w:hint="eastAsia"/>
          <w:color w:val="000000" w:themeColor="text1"/>
          <w:sz w:val="24"/>
          <w:szCs w:val="24"/>
        </w:rPr>
        <w:t>及び補助金の額は、別表第</w:t>
      </w:r>
      <w:r w:rsidRPr="00AA44E9">
        <w:rPr>
          <w:rFonts w:hint="eastAsia"/>
          <w:color w:val="000000" w:themeColor="text1"/>
          <w:sz w:val="24"/>
          <w:szCs w:val="24"/>
        </w:rPr>
        <w:t>2</w:t>
      </w:r>
      <w:r w:rsidRPr="00AA44E9">
        <w:rPr>
          <w:rFonts w:hint="eastAsia"/>
          <w:color w:val="000000" w:themeColor="text1"/>
          <w:sz w:val="24"/>
          <w:szCs w:val="24"/>
        </w:rPr>
        <w:t>に掲げる補助金の種別及び補助対象事業の区分に応じ、それぞれ同表に掲げるものとする。</w:t>
      </w:r>
    </w:p>
    <w:p w14:paraId="6B48A2AE" w14:textId="77777777" w:rsidR="00D227A8" w:rsidRPr="00AA44E9" w:rsidRDefault="00D227A8" w:rsidP="00D227A8">
      <w:pPr>
        <w:ind w:left="283" w:hangingChars="101" w:hanging="283"/>
        <w:jc w:val="left"/>
        <w:rPr>
          <w:color w:val="000000" w:themeColor="text1"/>
          <w:sz w:val="24"/>
          <w:szCs w:val="24"/>
        </w:rPr>
      </w:pPr>
      <w:r w:rsidRPr="00AA44E9">
        <w:rPr>
          <w:color w:val="000000" w:themeColor="text1"/>
          <w:sz w:val="24"/>
          <w:szCs w:val="24"/>
        </w:rPr>
        <w:t>2</w:t>
      </w:r>
      <w:r w:rsidRPr="00AA44E9">
        <w:rPr>
          <w:rFonts w:hint="eastAsia"/>
          <w:color w:val="000000" w:themeColor="text1"/>
          <w:sz w:val="24"/>
          <w:szCs w:val="24"/>
        </w:rPr>
        <w:t xml:space="preserve">　前項の規定により算出した金額に</w:t>
      </w:r>
      <w:r w:rsidRPr="00AA44E9">
        <w:rPr>
          <w:rFonts w:hint="eastAsia"/>
          <w:color w:val="000000" w:themeColor="text1"/>
          <w:sz w:val="24"/>
          <w:szCs w:val="24"/>
        </w:rPr>
        <w:t>1,000</w:t>
      </w:r>
      <w:r w:rsidRPr="00AA44E9">
        <w:rPr>
          <w:rFonts w:hint="eastAsia"/>
          <w:color w:val="000000" w:themeColor="text1"/>
          <w:sz w:val="24"/>
          <w:szCs w:val="24"/>
        </w:rPr>
        <w:t>円未満の端数があるときは、その端数を切り捨てるものとする。</w:t>
      </w:r>
    </w:p>
    <w:p w14:paraId="5C95D3B6" w14:textId="77777777" w:rsidR="00D227A8" w:rsidRPr="00AA44E9" w:rsidRDefault="00D227A8" w:rsidP="00D227A8">
      <w:pPr>
        <w:ind w:left="283" w:hangingChars="101" w:hanging="283"/>
        <w:jc w:val="left"/>
        <w:rPr>
          <w:color w:val="000000" w:themeColor="text1"/>
          <w:sz w:val="24"/>
          <w:szCs w:val="24"/>
        </w:rPr>
      </w:pPr>
      <w:r w:rsidRPr="00AA44E9">
        <w:rPr>
          <w:rFonts w:hint="eastAsia"/>
          <w:color w:val="000000" w:themeColor="text1"/>
          <w:sz w:val="24"/>
          <w:szCs w:val="24"/>
        </w:rPr>
        <w:t>3</w:t>
      </w:r>
      <w:r w:rsidRPr="00AA44E9">
        <w:rPr>
          <w:rFonts w:hint="eastAsia"/>
          <w:color w:val="000000" w:themeColor="text1"/>
          <w:sz w:val="24"/>
          <w:szCs w:val="24"/>
        </w:rPr>
        <w:t xml:space="preserve">　開業費等補助金の対象経費のうち、事業承継された補助対象事業で当該事業の内容の拡充を図らない場合は、共通経費のみを補助対象経費とする。</w:t>
      </w:r>
    </w:p>
    <w:p w14:paraId="7AE7D989" w14:textId="77777777" w:rsidR="00D227A8" w:rsidRPr="00AA44E9" w:rsidRDefault="00D227A8" w:rsidP="00D227A8">
      <w:pPr>
        <w:ind w:firstLineChars="100" w:firstLine="28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採用者の決定</w:t>
      </w:r>
      <w:r w:rsidRPr="00AA44E9">
        <w:rPr>
          <w:rFonts w:hint="eastAsia"/>
          <w:color w:val="000000" w:themeColor="text1"/>
          <w:sz w:val="24"/>
          <w:szCs w:val="24"/>
        </w:rPr>
        <w:t>)</w:t>
      </w:r>
    </w:p>
    <w:p w14:paraId="2B91569B" w14:textId="77777777" w:rsidR="00D227A8" w:rsidRPr="00AA44E9" w:rsidRDefault="00D227A8" w:rsidP="00D227A8">
      <w:pPr>
        <w:ind w:left="280" w:hangingChars="100" w:hanging="280"/>
        <w:jc w:val="left"/>
        <w:rPr>
          <w:color w:val="000000" w:themeColor="text1"/>
          <w:sz w:val="24"/>
          <w:szCs w:val="24"/>
        </w:rPr>
      </w:pPr>
      <w:r w:rsidRPr="00AA44E9">
        <w:rPr>
          <w:rFonts w:hint="eastAsia"/>
          <w:color w:val="000000" w:themeColor="text1"/>
          <w:sz w:val="24"/>
          <w:szCs w:val="24"/>
        </w:rPr>
        <w:t>第</w:t>
      </w:r>
      <w:r w:rsidRPr="00AA44E9">
        <w:rPr>
          <w:color w:val="000000" w:themeColor="text1"/>
          <w:sz w:val="24"/>
          <w:szCs w:val="24"/>
        </w:rPr>
        <w:t>7</w:t>
      </w:r>
      <w:r w:rsidRPr="00AA44E9">
        <w:rPr>
          <w:rFonts w:hint="eastAsia"/>
          <w:color w:val="000000" w:themeColor="text1"/>
          <w:sz w:val="24"/>
          <w:szCs w:val="24"/>
        </w:rPr>
        <w:t>条　補助金の交付を受けようとする者</w:t>
      </w:r>
      <w:r w:rsidRPr="00AA44E9">
        <w:rPr>
          <w:color w:val="000000" w:themeColor="text1"/>
          <w:sz w:val="24"/>
          <w:szCs w:val="24"/>
        </w:rPr>
        <w:t>(</w:t>
      </w:r>
      <w:r w:rsidRPr="00AA44E9">
        <w:rPr>
          <w:rFonts w:hint="eastAsia"/>
          <w:color w:val="000000" w:themeColor="text1"/>
          <w:sz w:val="24"/>
          <w:szCs w:val="24"/>
        </w:rPr>
        <w:t>以下「申請者」という。</w:t>
      </w:r>
      <w:r w:rsidRPr="00AA44E9">
        <w:rPr>
          <w:rFonts w:hint="eastAsia"/>
          <w:color w:val="000000" w:themeColor="text1"/>
          <w:sz w:val="24"/>
          <w:szCs w:val="24"/>
        </w:rPr>
        <w:t>)</w:t>
      </w:r>
      <w:r w:rsidRPr="00AA44E9">
        <w:rPr>
          <w:rFonts w:hint="eastAsia"/>
          <w:color w:val="000000" w:themeColor="text1"/>
          <w:sz w:val="24"/>
          <w:szCs w:val="24"/>
        </w:rPr>
        <w:t>は、志摩市買い物利便性向上事業補助金エントリーシート</w:t>
      </w:r>
      <w:r w:rsidRPr="00AA44E9">
        <w:rPr>
          <w:color w:val="000000" w:themeColor="text1"/>
          <w:sz w:val="24"/>
          <w:szCs w:val="24"/>
        </w:rPr>
        <w:t>(</w:t>
      </w:r>
      <w:r w:rsidRPr="00AA44E9">
        <w:rPr>
          <w:rFonts w:hint="eastAsia"/>
          <w:color w:val="000000" w:themeColor="text1"/>
          <w:sz w:val="24"/>
          <w:szCs w:val="24"/>
        </w:rPr>
        <w:t>様式第</w:t>
      </w:r>
      <w:r w:rsidRPr="00AA44E9">
        <w:rPr>
          <w:rFonts w:hint="eastAsia"/>
          <w:color w:val="000000" w:themeColor="text1"/>
          <w:sz w:val="24"/>
          <w:szCs w:val="24"/>
        </w:rPr>
        <w:t>1</w:t>
      </w:r>
      <w:r w:rsidRPr="00AA44E9">
        <w:rPr>
          <w:rFonts w:hint="eastAsia"/>
          <w:color w:val="000000" w:themeColor="text1"/>
          <w:sz w:val="24"/>
          <w:szCs w:val="24"/>
        </w:rPr>
        <w:t>号</w:t>
      </w:r>
      <w:r w:rsidRPr="00AA44E9">
        <w:rPr>
          <w:rFonts w:hint="eastAsia"/>
          <w:color w:val="000000" w:themeColor="text1"/>
          <w:sz w:val="24"/>
          <w:szCs w:val="24"/>
        </w:rPr>
        <w:t>)</w:t>
      </w:r>
      <w:r w:rsidRPr="00AA44E9">
        <w:rPr>
          <w:rFonts w:hint="eastAsia"/>
          <w:color w:val="000000" w:themeColor="text1"/>
          <w:sz w:val="24"/>
          <w:szCs w:val="24"/>
        </w:rPr>
        <w:t>に、次に掲げる書類を添えて、市長に提出しなけれ</w:t>
      </w:r>
      <w:r w:rsidRPr="00AA44E9">
        <w:rPr>
          <w:rFonts w:hint="eastAsia"/>
          <w:color w:val="000000" w:themeColor="text1"/>
          <w:sz w:val="24"/>
          <w:szCs w:val="24"/>
        </w:rPr>
        <w:lastRenderedPageBreak/>
        <w:t>ばならない。</w:t>
      </w:r>
    </w:p>
    <w:p w14:paraId="01B43947" w14:textId="77777777" w:rsidR="00D227A8" w:rsidRPr="00AA44E9" w:rsidRDefault="00D227A8" w:rsidP="00D227A8">
      <w:pPr>
        <w:ind w:leftChars="99" w:left="565" w:hangingChars="113" w:hanging="317"/>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1)</w:t>
      </w:r>
      <w:r w:rsidRPr="00AA44E9">
        <w:rPr>
          <w:rFonts w:hint="eastAsia"/>
          <w:color w:val="000000" w:themeColor="text1"/>
          <w:sz w:val="24"/>
          <w:szCs w:val="24"/>
        </w:rPr>
        <w:t xml:space="preserve">　許認可等を証明する書類の写し。ただし、許認可等が必要な補助対象事業を実施する場合に限る。</w:t>
      </w:r>
    </w:p>
    <w:p w14:paraId="7A05F869" w14:textId="77777777" w:rsidR="00D227A8" w:rsidRPr="00AA44E9" w:rsidRDefault="00D227A8" w:rsidP="00D227A8">
      <w:pPr>
        <w:ind w:firstLineChars="100" w:firstLine="28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2)</w:t>
      </w:r>
      <w:r w:rsidRPr="00AA44E9">
        <w:rPr>
          <w:rFonts w:hint="eastAsia"/>
          <w:color w:val="000000" w:themeColor="text1"/>
          <w:sz w:val="24"/>
          <w:szCs w:val="24"/>
        </w:rPr>
        <w:t xml:space="preserve">　その他市長が必要と認める書類</w:t>
      </w:r>
    </w:p>
    <w:p w14:paraId="5217C703" w14:textId="77777777" w:rsidR="00D227A8" w:rsidRPr="00AA44E9" w:rsidRDefault="00D227A8" w:rsidP="00D227A8">
      <w:pPr>
        <w:ind w:left="280" w:hangingChars="100" w:hanging="280"/>
        <w:jc w:val="left"/>
        <w:rPr>
          <w:color w:val="000000" w:themeColor="text1"/>
          <w:sz w:val="24"/>
          <w:szCs w:val="24"/>
        </w:rPr>
      </w:pPr>
      <w:r w:rsidRPr="00AA44E9">
        <w:rPr>
          <w:rFonts w:hint="eastAsia"/>
          <w:color w:val="000000" w:themeColor="text1"/>
          <w:sz w:val="24"/>
          <w:szCs w:val="24"/>
        </w:rPr>
        <w:t>2</w:t>
      </w:r>
      <w:r w:rsidRPr="00AA44E9">
        <w:rPr>
          <w:rFonts w:hint="eastAsia"/>
          <w:color w:val="000000" w:themeColor="text1"/>
          <w:sz w:val="24"/>
          <w:szCs w:val="24"/>
        </w:rPr>
        <w:t xml:space="preserve">　市長は、前項の規定によるエントリーシートの提出を受けたときは、その適否を決定し、その結果を志摩市買い物利便性向上事業補助金採用</w:t>
      </w:r>
      <w:r w:rsidRPr="00AA44E9">
        <w:rPr>
          <w:rFonts w:hint="eastAsia"/>
          <w:color w:val="000000" w:themeColor="text1"/>
          <w:sz w:val="24"/>
          <w:szCs w:val="24"/>
        </w:rPr>
        <w:t>(</w:t>
      </w:r>
      <w:r w:rsidRPr="00AA44E9">
        <w:rPr>
          <w:rFonts w:hint="eastAsia"/>
          <w:color w:val="000000" w:themeColor="text1"/>
          <w:sz w:val="24"/>
          <w:szCs w:val="24"/>
        </w:rPr>
        <w:t>不採用</w:t>
      </w:r>
      <w:r w:rsidRPr="00AA44E9">
        <w:rPr>
          <w:rFonts w:hint="eastAsia"/>
          <w:color w:val="000000" w:themeColor="text1"/>
          <w:sz w:val="24"/>
          <w:szCs w:val="24"/>
        </w:rPr>
        <w:t>)</w:t>
      </w:r>
      <w:r w:rsidRPr="00AA44E9">
        <w:rPr>
          <w:rFonts w:hint="eastAsia"/>
          <w:color w:val="000000" w:themeColor="text1"/>
          <w:sz w:val="24"/>
          <w:szCs w:val="24"/>
        </w:rPr>
        <w:t>決定通知書</w:t>
      </w:r>
      <w:r w:rsidRPr="00AA44E9">
        <w:rPr>
          <w:color w:val="000000" w:themeColor="text1"/>
          <w:sz w:val="24"/>
          <w:szCs w:val="24"/>
        </w:rPr>
        <w:t>(</w:t>
      </w:r>
      <w:r w:rsidRPr="00AA44E9">
        <w:rPr>
          <w:rFonts w:hint="eastAsia"/>
          <w:color w:val="000000" w:themeColor="text1"/>
          <w:sz w:val="24"/>
          <w:szCs w:val="24"/>
        </w:rPr>
        <w:t>様式第</w:t>
      </w:r>
      <w:r w:rsidRPr="00AA44E9">
        <w:rPr>
          <w:rFonts w:hint="eastAsia"/>
          <w:color w:val="000000" w:themeColor="text1"/>
          <w:sz w:val="24"/>
          <w:szCs w:val="24"/>
        </w:rPr>
        <w:t>2</w:t>
      </w:r>
      <w:r w:rsidRPr="00AA44E9">
        <w:rPr>
          <w:rFonts w:hint="eastAsia"/>
          <w:color w:val="000000" w:themeColor="text1"/>
          <w:sz w:val="24"/>
          <w:szCs w:val="24"/>
        </w:rPr>
        <w:t>号</w:t>
      </w:r>
      <w:r w:rsidRPr="00AA44E9">
        <w:rPr>
          <w:rFonts w:hint="eastAsia"/>
          <w:color w:val="000000" w:themeColor="text1"/>
          <w:sz w:val="24"/>
          <w:szCs w:val="24"/>
        </w:rPr>
        <w:t>)</w:t>
      </w:r>
      <w:r w:rsidRPr="00AA44E9">
        <w:rPr>
          <w:rFonts w:hint="eastAsia"/>
          <w:color w:val="000000" w:themeColor="text1"/>
          <w:sz w:val="24"/>
          <w:szCs w:val="24"/>
        </w:rPr>
        <w:t>により当該申請者に通知しなければならない。</w:t>
      </w:r>
    </w:p>
    <w:p w14:paraId="753A9A06" w14:textId="77777777" w:rsidR="00D227A8" w:rsidRPr="00AA44E9" w:rsidRDefault="00D227A8" w:rsidP="00D227A8">
      <w:pPr>
        <w:ind w:firstLineChars="100" w:firstLine="28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交付申請</w:t>
      </w:r>
      <w:r w:rsidRPr="00AA44E9">
        <w:rPr>
          <w:rFonts w:hint="eastAsia"/>
          <w:color w:val="000000" w:themeColor="text1"/>
          <w:sz w:val="24"/>
          <w:szCs w:val="24"/>
        </w:rPr>
        <w:t>)</w:t>
      </w:r>
    </w:p>
    <w:p w14:paraId="6433D383" w14:textId="77777777" w:rsidR="00D227A8" w:rsidRPr="00AA44E9" w:rsidRDefault="00D227A8" w:rsidP="00D227A8">
      <w:pPr>
        <w:ind w:left="280" w:hangingChars="100" w:hanging="280"/>
        <w:jc w:val="left"/>
        <w:rPr>
          <w:color w:val="000000" w:themeColor="text1"/>
          <w:sz w:val="24"/>
          <w:szCs w:val="24"/>
        </w:rPr>
      </w:pPr>
      <w:r w:rsidRPr="00AA44E9">
        <w:rPr>
          <w:rFonts w:hint="eastAsia"/>
          <w:color w:val="000000" w:themeColor="text1"/>
          <w:sz w:val="24"/>
          <w:szCs w:val="24"/>
        </w:rPr>
        <w:t>第</w:t>
      </w:r>
      <w:r w:rsidRPr="00AA44E9">
        <w:rPr>
          <w:color w:val="000000" w:themeColor="text1"/>
          <w:sz w:val="24"/>
          <w:szCs w:val="24"/>
        </w:rPr>
        <w:t>8</w:t>
      </w:r>
      <w:r w:rsidRPr="00AA44E9">
        <w:rPr>
          <w:rFonts w:hint="eastAsia"/>
          <w:color w:val="000000" w:themeColor="text1"/>
          <w:sz w:val="24"/>
          <w:szCs w:val="24"/>
        </w:rPr>
        <w:t>条　前条の規定により採用され、補助金の交付を受けようとする申請者</w:t>
      </w:r>
      <w:r w:rsidRPr="00AA44E9">
        <w:rPr>
          <w:color w:val="000000" w:themeColor="text1"/>
          <w:sz w:val="24"/>
          <w:szCs w:val="24"/>
        </w:rPr>
        <w:t>(</w:t>
      </w:r>
      <w:r w:rsidRPr="00AA44E9">
        <w:rPr>
          <w:rFonts w:hint="eastAsia"/>
          <w:color w:val="000000" w:themeColor="text1"/>
          <w:sz w:val="24"/>
          <w:szCs w:val="24"/>
        </w:rPr>
        <w:t>以下「採用者」という。</w:t>
      </w:r>
      <w:r w:rsidRPr="00AA44E9">
        <w:rPr>
          <w:rFonts w:hint="eastAsia"/>
          <w:color w:val="000000" w:themeColor="text1"/>
          <w:sz w:val="24"/>
          <w:szCs w:val="24"/>
        </w:rPr>
        <w:t>)</w:t>
      </w:r>
      <w:r w:rsidRPr="00AA44E9">
        <w:rPr>
          <w:rFonts w:hint="eastAsia"/>
          <w:color w:val="000000" w:themeColor="text1"/>
          <w:sz w:val="24"/>
          <w:szCs w:val="24"/>
        </w:rPr>
        <w:t>は、補助金の種類ごとに志摩市買い物利便性向上事業補助金交付申請書</w:t>
      </w:r>
      <w:r w:rsidRPr="00AA44E9">
        <w:rPr>
          <w:color w:val="000000" w:themeColor="text1"/>
          <w:sz w:val="24"/>
          <w:szCs w:val="24"/>
        </w:rPr>
        <w:t>(</w:t>
      </w:r>
      <w:r w:rsidRPr="00AA44E9">
        <w:rPr>
          <w:rFonts w:hint="eastAsia"/>
          <w:color w:val="000000" w:themeColor="text1"/>
          <w:sz w:val="24"/>
          <w:szCs w:val="24"/>
        </w:rPr>
        <w:t>様式第</w:t>
      </w:r>
      <w:r w:rsidRPr="00AA44E9">
        <w:rPr>
          <w:rFonts w:hint="eastAsia"/>
          <w:color w:val="000000" w:themeColor="text1"/>
          <w:sz w:val="24"/>
          <w:szCs w:val="24"/>
        </w:rPr>
        <w:t>3</w:t>
      </w:r>
      <w:r w:rsidRPr="00AA44E9">
        <w:rPr>
          <w:rFonts w:hint="eastAsia"/>
          <w:color w:val="000000" w:themeColor="text1"/>
          <w:sz w:val="24"/>
          <w:szCs w:val="24"/>
        </w:rPr>
        <w:t>号</w:t>
      </w:r>
      <w:r w:rsidRPr="00AA44E9">
        <w:rPr>
          <w:rFonts w:hint="eastAsia"/>
          <w:color w:val="000000" w:themeColor="text1"/>
          <w:sz w:val="24"/>
          <w:szCs w:val="24"/>
        </w:rPr>
        <w:t>)</w:t>
      </w:r>
      <w:r w:rsidRPr="00AA44E9">
        <w:rPr>
          <w:rFonts w:hint="eastAsia"/>
          <w:color w:val="000000" w:themeColor="text1"/>
          <w:sz w:val="24"/>
          <w:szCs w:val="24"/>
        </w:rPr>
        <w:t>に次に掲げる書類を添付して市長に提出しなければならない。</w:t>
      </w:r>
    </w:p>
    <w:p w14:paraId="334621D5" w14:textId="77777777" w:rsidR="00D227A8" w:rsidRPr="00AA44E9" w:rsidRDefault="00D227A8" w:rsidP="00D227A8">
      <w:pPr>
        <w:ind w:leftChars="100" w:left="250"/>
        <w:jc w:val="left"/>
        <w:rPr>
          <w:color w:val="000000" w:themeColor="text1"/>
          <w:sz w:val="24"/>
          <w:szCs w:val="24"/>
        </w:rPr>
      </w:pPr>
      <w:r w:rsidRPr="00AA44E9">
        <w:rPr>
          <w:color w:val="000000" w:themeColor="text1"/>
          <w:sz w:val="24"/>
          <w:szCs w:val="24"/>
        </w:rPr>
        <w:t>(1)</w:t>
      </w:r>
      <w:r w:rsidRPr="00AA44E9">
        <w:rPr>
          <w:rFonts w:hint="eastAsia"/>
          <w:color w:val="000000" w:themeColor="text1"/>
          <w:sz w:val="24"/>
          <w:szCs w:val="24"/>
        </w:rPr>
        <w:t xml:space="preserve">　事業計画書</w:t>
      </w:r>
      <w:r w:rsidRPr="00AA44E9">
        <w:rPr>
          <w:color w:val="000000" w:themeColor="text1"/>
          <w:sz w:val="24"/>
          <w:szCs w:val="24"/>
        </w:rPr>
        <w:t>(</w:t>
      </w:r>
      <w:r w:rsidRPr="00AA44E9">
        <w:rPr>
          <w:rFonts w:hint="eastAsia"/>
          <w:color w:val="000000" w:themeColor="text1"/>
          <w:sz w:val="24"/>
          <w:szCs w:val="24"/>
        </w:rPr>
        <w:t>様式第</w:t>
      </w:r>
      <w:r w:rsidRPr="00AA44E9">
        <w:rPr>
          <w:rFonts w:hint="eastAsia"/>
          <w:color w:val="000000" w:themeColor="text1"/>
          <w:sz w:val="24"/>
          <w:szCs w:val="24"/>
        </w:rPr>
        <w:t>4</w:t>
      </w:r>
      <w:r w:rsidRPr="00AA44E9">
        <w:rPr>
          <w:rFonts w:hint="eastAsia"/>
          <w:color w:val="000000" w:themeColor="text1"/>
          <w:sz w:val="24"/>
          <w:szCs w:val="24"/>
        </w:rPr>
        <w:t>号</w:t>
      </w:r>
      <w:r w:rsidRPr="00AA44E9">
        <w:rPr>
          <w:rFonts w:hint="eastAsia"/>
          <w:color w:val="000000" w:themeColor="text1"/>
          <w:sz w:val="24"/>
          <w:szCs w:val="24"/>
        </w:rPr>
        <w:t>)</w:t>
      </w:r>
    </w:p>
    <w:p w14:paraId="248CA8AB" w14:textId="77777777" w:rsidR="00D227A8" w:rsidRPr="00AA44E9" w:rsidRDefault="00D227A8" w:rsidP="00D227A8">
      <w:pPr>
        <w:ind w:leftChars="100" w:left="25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2)</w:t>
      </w:r>
      <w:r w:rsidRPr="00AA44E9">
        <w:rPr>
          <w:rFonts w:hint="eastAsia"/>
          <w:color w:val="000000" w:themeColor="text1"/>
          <w:sz w:val="24"/>
          <w:szCs w:val="24"/>
        </w:rPr>
        <w:t xml:space="preserve">　収支予算書</w:t>
      </w:r>
      <w:r w:rsidRPr="00AA44E9">
        <w:rPr>
          <w:color w:val="000000" w:themeColor="text1"/>
          <w:sz w:val="24"/>
          <w:szCs w:val="24"/>
        </w:rPr>
        <w:t>(</w:t>
      </w:r>
      <w:r w:rsidRPr="00AA44E9">
        <w:rPr>
          <w:rFonts w:hint="eastAsia"/>
          <w:color w:val="000000" w:themeColor="text1"/>
          <w:sz w:val="24"/>
          <w:szCs w:val="24"/>
        </w:rPr>
        <w:t>様式第</w:t>
      </w:r>
      <w:r w:rsidRPr="00AA44E9">
        <w:rPr>
          <w:rFonts w:hint="eastAsia"/>
          <w:color w:val="000000" w:themeColor="text1"/>
          <w:sz w:val="24"/>
          <w:szCs w:val="24"/>
        </w:rPr>
        <w:t>5</w:t>
      </w:r>
      <w:r w:rsidRPr="00AA44E9">
        <w:rPr>
          <w:rFonts w:hint="eastAsia"/>
          <w:color w:val="000000" w:themeColor="text1"/>
          <w:sz w:val="24"/>
          <w:szCs w:val="24"/>
        </w:rPr>
        <w:t>号</w:t>
      </w:r>
      <w:r w:rsidRPr="00AA44E9">
        <w:rPr>
          <w:rFonts w:hint="eastAsia"/>
          <w:color w:val="000000" w:themeColor="text1"/>
          <w:sz w:val="24"/>
          <w:szCs w:val="24"/>
        </w:rPr>
        <w:t>)</w:t>
      </w:r>
    </w:p>
    <w:p w14:paraId="432F7C1E" w14:textId="77777777" w:rsidR="00D227A8" w:rsidRPr="00AA44E9" w:rsidRDefault="00D227A8" w:rsidP="00D227A8">
      <w:pPr>
        <w:ind w:leftChars="99" w:left="565" w:hangingChars="113" w:hanging="317"/>
        <w:jc w:val="left"/>
        <w:rPr>
          <w:color w:val="000000" w:themeColor="text1"/>
          <w:sz w:val="24"/>
          <w:szCs w:val="24"/>
        </w:rPr>
      </w:pPr>
      <w:r w:rsidRPr="00AA44E9">
        <w:rPr>
          <w:color w:val="000000" w:themeColor="text1"/>
          <w:sz w:val="24"/>
          <w:szCs w:val="24"/>
        </w:rPr>
        <w:t>(3)</w:t>
      </w:r>
      <w:r w:rsidRPr="00AA44E9">
        <w:rPr>
          <w:rFonts w:hint="eastAsia"/>
          <w:color w:val="000000" w:themeColor="text1"/>
          <w:sz w:val="24"/>
          <w:szCs w:val="24"/>
        </w:rPr>
        <w:t xml:space="preserve">　個人にあっては住民票の写し、法人等にあっては登記事項全部証明書の写し等の組織状況が確認できる書類</w:t>
      </w:r>
    </w:p>
    <w:p w14:paraId="0FB95621" w14:textId="77777777" w:rsidR="00D227A8" w:rsidRPr="00AA44E9" w:rsidRDefault="00D227A8" w:rsidP="00D227A8">
      <w:pPr>
        <w:ind w:leftChars="99" w:left="565" w:hangingChars="113" w:hanging="317"/>
        <w:jc w:val="left"/>
        <w:rPr>
          <w:color w:val="000000" w:themeColor="text1"/>
          <w:sz w:val="24"/>
          <w:szCs w:val="24"/>
        </w:rPr>
      </w:pPr>
      <w:r w:rsidRPr="00AA44E9">
        <w:rPr>
          <w:color w:val="000000" w:themeColor="text1"/>
          <w:sz w:val="24"/>
          <w:szCs w:val="24"/>
        </w:rPr>
        <w:t>(4)</w:t>
      </w:r>
      <w:r w:rsidRPr="00AA44E9">
        <w:rPr>
          <w:rFonts w:hint="eastAsia"/>
          <w:color w:val="000000" w:themeColor="text1"/>
          <w:sz w:val="24"/>
          <w:szCs w:val="24"/>
        </w:rPr>
        <w:t xml:space="preserve">　市外に主たる事務所を有する法人等にあっては市内に事務所又は事業所があることを確認できる書類</w:t>
      </w:r>
    </w:p>
    <w:p w14:paraId="5429F18D" w14:textId="77777777" w:rsidR="00D227A8" w:rsidRPr="00AA44E9" w:rsidRDefault="00D227A8" w:rsidP="00D227A8">
      <w:pPr>
        <w:ind w:leftChars="100" w:left="25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5)</w:t>
      </w:r>
      <w:r w:rsidRPr="00AA44E9">
        <w:rPr>
          <w:rFonts w:hint="eastAsia"/>
          <w:color w:val="000000" w:themeColor="text1"/>
          <w:sz w:val="24"/>
          <w:szCs w:val="24"/>
        </w:rPr>
        <w:t xml:space="preserve">　市税に滞納がないことの証明書</w:t>
      </w:r>
    </w:p>
    <w:p w14:paraId="68248596" w14:textId="77777777" w:rsidR="00D227A8" w:rsidRPr="00AA44E9" w:rsidRDefault="00D227A8" w:rsidP="00D227A8">
      <w:pPr>
        <w:ind w:leftChars="100" w:left="25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6)</w:t>
      </w:r>
      <w:r w:rsidRPr="00AA44E9">
        <w:rPr>
          <w:rFonts w:hint="eastAsia"/>
          <w:color w:val="000000" w:themeColor="text1"/>
          <w:sz w:val="24"/>
          <w:szCs w:val="24"/>
        </w:rPr>
        <w:t xml:space="preserve">　その他市長が必要と認める書類</w:t>
      </w:r>
    </w:p>
    <w:p w14:paraId="5C25C3C0" w14:textId="77777777" w:rsidR="00D227A8" w:rsidRPr="00AA44E9" w:rsidRDefault="00D227A8" w:rsidP="00D227A8">
      <w:pPr>
        <w:ind w:firstLineChars="100" w:firstLine="28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交付又は不交付の決定</w:t>
      </w:r>
      <w:r w:rsidRPr="00AA44E9">
        <w:rPr>
          <w:rFonts w:hint="eastAsia"/>
          <w:color w:val="000000" w:themeColor="text1"/>
          <w:sz w:val="24"/>
          <w:szCs w:val="24"/>
        </w:rPr>
        <w:t>)</w:t>
      </w:r>
    </w:p>
    <w:p w14:paraId="2FD38B0C" w14:textId="3DBBD698" w:rsidR="00D227A8" w:rsidRDefault="00D227A8" w:rsidP="00D227A8">
      <w:pPr>
        <w:ind w:left="280" w:hangingChars="100" w:hanging="280"/>
        <w:jc w:val="left"/>
        <w:rPr>
          <w:color w:val="000000" w:themeColor="text1"/>
          <w:sz w:val="24"/>
          <w:szCs w:val="24"/>
        </w:rPr>
      </w:pPr>
      <w:r w:rsidRPr="00AA44E9">
        <w:rPr>
          <w:rFonts w:hint="eastAsia"/>
          <w:color w:val="000000" w:themeColor="text1"/>
          <w:sz w:val="24"/>
          <w:szCs w:val="24"/>
        </w:rPr>
        <w:t>第</w:t>
      </w:r>
      <w:r w:rsidRPr="00AA44E9">
        <w:rPr>
          <w:rFonts w:hint="eastAsia"/>
          <w:color w:val="000000" w:themeColor="text1"/>
          <w:sz w:val="24"/>
          <w:szCs w:val="24"/>
        </w:rPr>
        <w:t>9</w:t>
      </w:r>
      <w:r w:rsidRPr="00AA44E9">
        <w:rPr>
          <w:rFonts w:hint="eastAsia"/>
          <w:color w:val="000000" w:themeColor="text1"/>
          <w:sz w:val="24"/>
          <w:szCs w:val="24"/>
        </w:rPr>
        <w:t>条　市長は、前条の規定による申請書等の提出があったときは、その内容を審査の上、補助金の交付の決定又は不交付の決定をし、志摩市買い物利便性向上事業補助金交付</w:t>
      </w:r>
      <w:r w:rsidRPr="00AA44E9">
        <w:rPr>
          <w:color w:val="000000" w:themeColor="text1"/>
          <w:sz w:val="24"/>
          <w:szCs w:val="24"/>
        </w:rPr>
        <w:t>(</w:t>
      </w:r>
      <w:r w:rsidRPr="00AA44E9">
        <w:rPr>
          <w:rFonts w:hint="eastAsia"/>
          <w:color w:val="000000" w:themeColor="text1"/>
          <w:sz w:val="24"/>
          <w:szCs w:val="24"/>
        </w:rPr>
        <w:t>不交付</w:t>
      </w:r>
      <w:r w:rsidRPr="00AA44E9">
        <w:rPr>
          <w:rFonts w:hint="eastAsia"/>
          <w:color w:val="000000" w:themeColor="text1"/>
          <w:sz w:val="24"/>
          <w:szCs w:val="24"/>
        </w:rPr>
        <w:t>)</w:t>
      </w:r>
      <w:r w:rsidRPr="00AA44E9">
        <w:rPr>
          <w:rFonts w:hint="eastAsia"/>
          <w:color w:val="000000" w:themeColor="text1"/>
          <w:sz w:val="24"/>
          <w:szCs w:val="24"/>
        </w:rPr>
        <w:t>決定通知書</w:t>
      </w:r>
      <w:r w:rsidRPr="00AA44E9">
        <w:rPr>
          <w:color w:val="000000" w:themeColor="text1"/>
          <w:sz w:val="24"/>
          <w:szCs w:val="24"/>
        </w:rPr>
        <w:t>(</w:t>
      </w:r>
      <w:r w:rsidRPr="00AA44E9">
        <w:rPr>
          <w:rFonts w:hint="eastAsia"/>
          <w:color w:val="000000" w:themeColor="text1"/>
          <w:sz w:val="24"/>
          <w:szCs w:val="24"/>
        </w:rPr>
        <w:t>様式第</w:t>
      </w:r>
      <w:r w:rsidRPr="00AA44E9">
        <w:rPr>
          <w:rFonts w:hint="eastAsia"/>
          <w:color w:val="000000" w:themeColor="text1"/>
          <w:sz w:val="24"/>
          <w:szCs w:val="24"/>
        </w:rPr>
        <w:t>6</w:t>
      </w:r>
      <w:r w:rsidRPr="00AA44E9">
        <w:rPr>
          <w:rFonts w:hint="eastAsia"/>
          <w:color w:val="000000" w:themeColor="text1"/>
          <w:sz w:val="24"/>
          <w:szCs w:val="24"/>
        </w:rPr>
        <w:t>号</w:t>
      </w:r>
      <w:r w:rsidRPr="00AA44E9">
        <w:rPr>
          <w:rFonts w:hint="eastAsia"/>
          <w:color w:val="000000" w:themeColor="text1"/>
          <w:sz w:val="24"/>
          <w:szCs w:val="24"/>
        </w:rPr>
        <w:t>)</w:t>
      </w:r>
      <w:r w:rsidRPr="00AA44E9">
        <w:rPr>
          <w:rFonts w:hint="eastAsia"/>
          <w:color w:val="000000" w:themeColor="text1"/>
          <w:sz w:val="24"/>
          <w:szCs w:val="24"/>
        </w:rPr>
        <w:t>により当該採用者に通知するものとする。</w:t>
      </w:r>
    </w:p>
    <w:p w14:paraId="3892A984" w14:textId="77777777" w:rsidR="00213B70" w:rsidRPr="00507268" w:rsidRDefault="00213B70" w:rsidP="00213B70">
      <w:pPr>
        <w:ind w:left="280" w:hangingChars="100" w:hanging="280"/>
        <w:jc w:val="left"/>
        <w:rPr>
          <w:sz w:val="24"/>
          <w:szCs w:val="24"/>
        </w:rPr>
      </w:pPr>
      <w:r w:rsidRPr="00507268">
        <w:rPr>
          <w:rFonts w:hint="eastAsia"/>
          <w:sz w:val="24"/>
          <w:szCs w:val="24"/>
        </w:rPr>
        <w:t>(</w:t>
      </w:r>
      <w:r w:rsidRPr="00507268">
        <w:rPr>
          <w:rFonts w:hint="eastAsia"/>
          <w:sz w:val="24"/>
          <w:szCs w:val="24"/>
        </w:rPr>
        <w:t>交付決定前の着手</w:t>
      </w:r>
      <w:r w:rsidRPr="00507268">
        <w:rPr>
          <w:rFonts w:hint="eastAsia"/>
          <w:sz w:val="24"/>
          <w:szCs w:val="24"/>
        </w:rPr>
        <w:t>)</w:t>
      </w:r>
    </w:p>
    <w:p w14:paraId="6A245B16" w14:textId="39C96217" w:rsidR="00213B70" w:rsidRPr="00507268" w:rsidRDefault="00213B70" w:rsidP="00213B70">
      <w:pPr>
        <w:ind w:left="280" w:hangingChars="100" w:hanging="280"/>
        <w:jc w:val="left"/>
        <w:rPr>
          <w:sz w:val="24"/>
          <w:szCs w:val="24"/>
        </w:rPr>
      </w:pPr>
      <w:r w:rsidRPr="00507268">
        <w:rPr>
          <w:rFonts w:hint="eastAsia"/>
          <w:sz w:val="24"/>
          <w:szCs w:val="24"/>
        </w:rPr>
        <w:t>第</w:t>
      </w:r>
      <w:r w:rsidRPr="00507268">
        <w:rPr>
          <w:rFonts w:hint="eastAsia"/>
          <w:sz w:val="24"/>
          <w:szCs w:val="24"/>
        </w:rPr>
        <w:t>10</w:t>
      </w:r>
      <w:r w:rsidRPr="00507268">
        <w:rPr>
          <w:rFonts w:hint="eastAsia"/>
          <w:sz w:val="24"/>
          <w:szCs w:val="24"/>
        </w:rPr>
        <w:t xml:space="preserve">条　</w:t>
      </w:r>
      <w:r w:rsidR="004476CE" w:rsidRPr="00507268">
        <w:rPr>
          <w:rFonts w:hint="eastAsia"/>
          <w:sz w:val="24"/>
          <w:szCs w:val="24"/>
        </w:rPr>
        <w:t>採用</w:t>
      </w:r>
      <w:r w:rsidRPr="00507268">
        <w:rPr>
          <w:rFonts w:hint="eastAsia"/>
          <w:sz w:val="24"/>
          <w:szCs w:val="24"/>
        </w:rPr>
        <w:t>者は、あらかじめ志摩市買い物利便性向上事業補助金事前着手届</w:t>
      </w:r>
      <w:r w:rsidRPr="00507268">
        <w:rPr>
          <w:rFonts w:hint="eastAsia"/>
          <w:sz w:val="24"/>
          <w:szCs w:val="24"/>
        </w:rPr>
        <w:t>(</w:t>
      </w:r>
      <w:r w:rsidRPr="00507268">
        <w:rPr>
          <w:rFonts w:hint="eastAsia"/>
          <w:sz w:val="24"/>
          <w:szCs w:val="24"/>
        </w:rPr>
        <w:t>様式第</w:t>
      </w:r>
      <w:r w:rsidRPr="00507268">
        <w:rPr>
          <w:rFonts w:hint="eastAsia"/>
          <w:sz w:val="24"/>
          <w:szCs w:val="24"/>
        </w:rPr>
        <w:t>7</w:t>
      </w:r>
      <w:r w:rsidRPr="00507268">
        <w:rPr>
          <w:rFonts w:hint="eastAsia"/>
          <w:sz w:val="24"/>
          <w:szCs w:val="24"/>
        </w:rPr>
        <w:t>号</w:t>
      </w:r>
      <w:r w:rsidRPr="00507268">
        <w:rPr>
          <w:rFonts w:hint="eastAsia"/>
          <w:sz w:val="24"/>
          <w:szCs w:val="24"/>
        </w:rPr>
        <w:t>)</w:t>
      </w:r>
      <w:r w:rsidRPr="00507268">
        <w:rPr>
          <w:rFonts w:hint="eastAsia"/>
          <w:sz w:val="24"/>
          <w:szCs w:val="24"/>
        </w:rPr>
        <w:t>を市長に提出し、かつ、補助金の交付の決定を受けた金額が交付申請額に達しない場合又は補助金の交付の決定が受けられない場合においても異議を述べないことに同意したときに限り、補助金の交付の決定前に着手することができる。</w:t>
      </w:r>
    </w:p>
    <w:p w14:paraId="6D77E424" w14:textId="2B7835FC" w:rsidR="00213B70" w:rsidRPr="00AA44E9" w:rsidRDefault="00D227A8" w:rsidP="00213B70">
      <w:pPr>
        <w:ind w:leftChars="100" w:left="250"/>
        <w:jc w:val="left"/>
        <w:rPr>
          <w:color w:val="000000" w:themeColor="text1"/>
          <w:sz w:val="24"/>
          <w:szCs w:val="24"/>
        </w:rPr>
      </w:pPr>
      <w:r w:rsidRPr="00AA44E9">
        <w:rPr>
          <w:color w:val="000000" w:themeColor="text1"/>
          <w:sz w:val="24"/>
          <w:szCs w:val="24"/>
        </w:rPr>
        <w:lastRenderedPageBreak/>
        <w:t>(</w:t>
      </w:r>
      <w:r w:rsidRPr="00AA44E9">
        <w:rPr>
          <w:rFonts w:hint="eastAsia"/>
          <w:color w:val="000000" w:themeColor="text1"/>
          <w:sz w:val="24"/>
          <w:szCs w:val="24"/>
        </w:rPr>
        <w:t>変更に係る条件等</w:t>
      </w:r>
      <w:r w:rsidRPr="00AA44E9">
        <w:rPr>
          <w:rFonts w:hint="eastAsia"/>
          <w:color w:val="000000" w:themeColor="text1"/>
          <w:sz w:val="24"/>
          <w:szCs w:val="24"/>
        </w:rPr>
        <w:t>)</w:t>
      </w:r>
    </w:p>
    <w:p w14:paraId="082A1096" w14:textId="08CB6057" w:rsidR="00D227A8" w:rsidRPr="00AA44E9" w:rsidRDefault="00D227A8" w:rsidP="00D227A8">
      <w:pPr>
        <w:ind w:left="280" w:hangingChars="100" w:hanging="280"/>
        <w:jc w:val="left"/>
        <w:rPr>
          <w:color w:val="000000" w:themeColor="text1"/>
          <w:sz w:val="24"/>
          <w:szCs w:val="24"/>
        </w:rPr>
      </w:pPr>
      <w:r w:rsidRPr="00507268">
        <w:rPr>
          <w:rFonts w:hint="eastAsia"/>
          <w:sz w:val="24"/>
          <w:szCs w:val="24"/>
        </w:rPr>
        <w:t>第</w:t>
      </w:r>
      <w:r w:rsidR="00656110" w:rsidRPr="00507268">
        <w:rPr>
          <w:rFonts w:hint="eastAsia"/>
          <w:sz w:val="24"/>
          <w:szCs w:val="24"/>
        </w:rPr>
        <w:t>1</w:t>
      </w:r>
      <w:r w:rsidR="00656110" w:rsidRPr="00507268">
        <w:rPr>
          <w:sz w:val="24"/>
          <w:szCs w:val="24"/>
        </w:rPr>
        <w:t>1</w:t>
      </w:r>
      <w:r w:rsidRPr="00507268">
        <w:rPr>
          <w:rFonts w:hint="eastAsia"/>
          <w:sz w:val="24"/>
          <w:szCs w:val="24"/>
        </w:rPr>
        <w:t>条</w:t>
      </w:r>
      <w:r w:rsidRPr="00AA44E9">
        <w:rPr>
          <w:rFonts w:hint="eastAsia"/>
          <w:color w:val="000000" w:themeColor="text1"/>
          <w:sz w:val="24"/>
          <w:szCs w:val="24"/>
        </w:rPr>
        <w:t xml:space="preserve">　補助金の交付の決定を受けた採用者</w:t>
      </w:r>
      <w:r w:rsidRPr="00AA44E9">
        <w:rPr>
          <w:color w:val="000000" w:themeColor="text1"/>
          <w:sz w:val="24"/>
          <w:szCs w:val="24"/>
        </w:rPr>
        <w:t>(</w:t>
      </w:r>
      <w:r w:rsidRPr="00AA44E9">
        <w:rPr>
          <w:rFonts w:hint="eastAsia"/>
          <w:color w:val="000000" w:themeColor="text1"/>
          <w:sz w:val="24"/>
          <w:szCs w:val="24"/>
        </w:rPr>
        <w:t>以下「交付決定者」という。</w:t>
      </w:r>
      <w:r w:rsidRPr="00AA44E9">
        <w:rPr>
          <w:rFonts w:hint="eastAsia"/>
          <w:color w:val="000000" w:themeColor="text1"/>
          <w:sz w:val="24"/>
          <w:szCs w:val="24"/>
        </w:rPr>
        <w:t>)</w:t>
      </w:r>
      <w:r w:rsidRPr="00AA44E9">
        <w:rPr>
          <w:rFonts w:hint="eastAsia"/>
          <w:color w:val="000000" w:themeColor="text1"/>
          <w:sz w:val="24"/>
          <w:szCs w:val="24"/>
        </w:rPr>
        <w:t>は、次の各号のいずれかに該当するときは、志摩市買い物利便性向上事業補助金変更</w:t>
      </w:r>
      <w:r w:rsidRPr="00AA44E9">
        <w:rPr>
          <w:color w:val="000000" w:themeColor="text1"/>
          <w:sz w:val="24"/>
          <w:szCs w:val="24"/>
        </w:rPr>
        <w:t>(</w:t>
      </w:r>
      <w:r w:rsidRPr="00AA44E9">
        <w:rPr>
          <w:rFonts w:hint="eastAsia"/>
          <w:color w:val="000000" w:themeColor="text1"/>
          <w:sz w:val="24"/>
          <w:szCs w:val="24"/>
        </w:rPr>
        <w:t>中止・廃止</w:t>
      </w:r>
      <w:r w:rsidRPr="00AA44E9">
        <w:rPr>
          <w:rFonts w:hint="eastAsia"/>
          <w:color w:val="000000" w:themeColor="text1"/>
          <w:sz w:val="24"/>
          <w:szCs w:val="24"/>
        </w:rPr>
        <w:t>)</w:t>
      </w:r>
      <w:r w:rsidRPr="00AA44E9">
        <w:rPr>
          <w:rFonts w:hint="eastAsia"/>
          <w:color w:val="000000" w:themeColor="text1"/>
          <w:sz w:val="24"/>
          <w:szCs w:val="24"/>
        </w:rPr>
        <w:t>交付申請書</w:t>
      </w:r>
      <w:r w:rsidRPr="00AA44E9">
        <w:rPr>
          <w:color w:val="000000" w:themeColor="text1"/>
          <w:sz w:val="24"/>
          <w:szCs w:val="24"/>
        </w:rPr>
        <w:t>(</w:t>
      </w:r>
      <w:r w:rsidRPr="00AA44E9">
        <w:rPr>
          <w:rFonts w:hint="eastAsia"/>
          <w:color w:val="000000" w:themeColor="text1"/>
          <w:sz w:val="24"/>
          <w:szCs w:val="24"/>
        </w:rPr>
        <w:t>様式</w:t>
      </w:r>
      <w:r w:rsidRPr="00507268">
        <w:rPr>
          <w:rFonts w:hint="eastAsia"/>
          <w:sz w:val="24"/>
          <w:szCs w:val="24"/>
        </w:rPr>
        <w:t>第</w:t>
      </w:r>
      <w:r w:rsidR="004751F8" w:rsidRPr="00507268">
        <w:rPr>
          <w:rFonts w:hint="eastAsia"/>
          <w:sz w:val="24"/>
          <w:szCs w:val="24"/>
        </w:rPr>
        <w:t>8</w:t>
      </w:r>
      <w:r w:rsidRPr="00AA44E9">
        <w:rPr>
          <w:rFonts w:hint="eastAsia"/>
          <w:color w:val="000000" w:themeColor="text1"/>
          <w:sz w:val="24"/>
          <w:szCs w:val="24"/>
        </w:rPr>
        <w:t>号</w:t>
      </w:r>
      <w:r w:rsidRPr="00AA44E9">
        <w:rPr>
          <w:rFonts w:hint="eastAsia"/>
          <w:color w:val="000000" w:themeColor="text1"/>
          <w:sz w:val="24"/>
          <w:szCs w:val="24"/>
        </w:rPr>
        <w:t>)</w:t>
      </w:r>
      <w:r w:rsidRPr="00AA44E9">
        <w:rPr>
          <w:rFonts w:hint="eastAsia"/>
          <w:color w:val="000000" w:themeColor="text1"/>
          <w:sz w:val="24"/>
          <w:szCs w:val="24"/>
        </w:rPr>
        <w:t>に変更内容を証明する書類を添付し、市長に提出しなければならない。</w:t>
      </w:r>
    </w:p>
    <w:p w14:paraId="50CB0BE7" w14:textId="77777777" w:rsidR="00D227A8" w:rsidRPr="00AA44E9" w:rsidRDefault="00D227A8" w:rsidP="00D227A8">
      <w:pPr>
        <w:ind w:left="560" w:hangingChars="200" w:hanging="560"/>
        <w:jc w:val="left"/>
        <w:rPr>
          <w:color w:val="000000" w:themeColor="text1"/>
          <w:sz w:val="24"/>
          <w:szCs w:val="24"/>
        </w:rPr>
      </w:pPr>
      <w:r w:rsidRPr="00AA44E9">
        <w:rPr>
          <w:rFonts w:hint="eastAsia"/>
          <w:color w:val="000000" w:themeColor="text1"/>
          <w:sz w:val="24"/>
          <w:szCs w:val="24"/>
        </w:rPr>
        <w:t xml:space="preserve">　</w:t>
      </w:r>
      <w:r w:rsidRPr="00AA44E9">
        <w:rPr>
          <w:color w:val="000000" w:themeColor="text1"/>
          <w:sz w:val="24"/>
          <w:szCs w:val="24"/>
        </w:rPr>
        <w:t>(</w:t>
      </w:r>
      <w:r w:rsidRPr="00AA44E9">
        <w:rPr>
          <w:rFonts w:hint="eastAsia"/>
          <w:color w:val="000000" w:themeColor="text1"/>
          <w:sz w:val="24"/>
          <w:szCs w:val="24"/>
        </w:rPr>
        <w:t>1)</w:t>
      </w:r>
      <w:r w:rsidRPr="00AA44E9">
        <w:rPr>
          <w:rFonts w:hint="eastAsia"/>
          <w:color w:val="000000" w:themeColor="text1"/>
        </w:rPr>
        <w:t xml:space="preserve">　</w:t>
      </w:r>
      <w:r w:rsidRPr="00AA44E9">
        <w:rPr>
          <w:rFonts w:hint="eastAsia"/>
          <w:color w:val="000000" w:themeColor="text1"/>
          <w:sz w:val="24"/>
          <w:szCs w:val="24"/>
        </w:rPr>
        <w:t>補助対象事業に要する経費の配分の変更又は補助対象事業の内容を変更しようとするとき。</w:t>
      </w:r>
    </w:p>
    <w:p w14:paraId="18948CB7" w14:textId="77777777" w:rsidR="00D227A8" w:rsidRPr="00AA44E9" w:rsidRDefault="00D227A8" w:rsidP="00D227A8">
      <w:pPr>
        <w:ind w:leftChars="100" w:left="25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2)</w:t>
      </w:r>
      <w:r w:rsidRPr="00AA44E9">
        <w:rPr>
          <w:rFonts w:hint="eastAsia"/>
          <w:color w:val="000000" w:themeColor="text1"/>
          <w:sz w:val="24"/>
          <w:szCs w:val="24"/>
        </w:rPr>
        <w:t xml:space="preserve">　補助対象事業を中止し、又は廃止しようとするとき。</w:t>
      </w:r>
    </w:p>
    <w:p w14:paraId="15E6FC42" w14:textId="7D3B9CC7" w:rsidR="00D227A8" w:rsidRPr="00AA44E9" w:rsidRDefault="00D227A8" w:rsidP="00D227A8">
      <w:pPr>
        <w:ind w:left="280" w:hangingChars="100" w:hanging="280"/>
        <w:jc w:val="left"/>
        <w:rPr>
          <w:color w:val="000000" w:themeColor="text1"/>
          <w:sz w:val="24"/>
          <w:szCs w:val="24"/>
        </w:rPr>
      </w:pPr>
      <w:r w:rsidRPr="00AA44E9">
        <w:rPr>
          <w:rFonts w:hint="eastAsia"/>
          <w:color w:val="000000" w:themeColor="text1"/>
          <w:sz w:val="24"/>
          <w:szCs w:val="24"/>
        </w:rPr>
        <w:t>2</w:t>
      </w:r>
      <w:r w:rsidRPr="00AA44E9">
        <w:rPr>
          <w:rFonts w:hint="eastAsia"/>
          <w:color w:val="000000" w:themeColor="text1"/>
          <w:sz w:val="24"/>
          <w:szCs w:val="24"/>
        </w:rPr>
        <w:t xml:space="preserve">　市長は、前項に規定する変更申請書の提出があったときは、その内容を審査し、交付決定した内容を変更するか否かを決定し、志摩市買い物利便性向上事業補助金変更交付</w:t>
      </w:r>
      <w:r w:rsidRPr="00AA44E9">
        <w:rPr>
          <w:color w:val="000000" w:themeColor="text1"/>
          <w:sz w:val="24"/>
          <w:szCs w:val="24"/>
        </w:rPr>
        <w:t>(</w:t>
      </w:r>
      <w:r w:rsidRPr="00AA44E9">
        <w:rPr>
          <w:rFonts w:hint="eastAsia"/>
          <w:color w:val="000000" w:themeColor="text1"/>
          <w:sz w:val="24"/>
          <w:szCs w:val="24"/>
        </w:rPr>
        <w:t>不交付</w:t>
      </w:r>
      <w:r w:rsidRPr="00AA44E9">
        <w:rPr>
          <w:rFonts w:hint="eastAsia"/>
          <w:color w:val="000000" w:themeColor="text1"/>
          <w:sz w:val="24"/>
          <w:szCs w:val="24"/>
        </w:rPr>
        <w:t>)</w:t>
      </w:r>
      <w:r w:rsidRPr="00AA44E9">
        <w:rPr>
          <w:rFonts w:hint="eastAsia"/>
          <w:color w:val="000000" w:themeColor="text1"/>
          <w:sz w:val="24"/>
          <w:szCs w:val="24"/>
        </w:rPr>
        <w:t>決定通知書</w:t>
      </w:r>
      <w:r w:rsidRPr="00507268">
        <w:rPr>
          <w:sz w:val="24"/>
          <w:szCs w:val="24"/>
        </w:rPr>
        <w:t>(</w:t>
      </w:r>
      <w:r w:rsidRPr="00507268">
        <w:rPr>
          <w:rFonts w:hint="eastAsia"/>
          <w:sz w:val="24"/>
          <w:szCs w:val="24"/>
        </w:rPr>
        <w:t>様式第</w:t>
      </w:r>
      <w:r w:rsidR="009252DD" w:rsidRPr="00507268">
        <w:rPr>
          <w:sz w:val="24"/>
          <w:szCs w:val="24"/>
        </w:rPr>
        <w:t>9</w:t>
      </w:r>
      <w:r w:rsidRPr="00507268">
        <w:rPr>
          <w:rFonts w:hint="eastAsia"/>
          <w:sz w:val="24"/>
          <w:szCs w:val="24"/>
        </w:rPr>
        <w:t>号</w:t>
      </w:r>
      <w:r w:rsidRPr="00507268">
        <w:rPr>
          <w:rFonts w:hint="eastAsia"/>
          <w:sz w:val="24"/>
          <w:szCs w:val="24"/>
        </w:rPr>
        <w:t>)</w:t>
      </w:r>
      <w:r w:rsidRPr="00507268">
        <w:rPr>
          <w:rFonts w:hint="eastAsia"/>
          <w:sz w:val="24"/>
          <w:szCs w:val="24"/>
        </w:rPr>
        <w:t>によ</w:t>
      </w:r>
      <w:r w:rsidRPr="00AA44E9">
        <w:rPr>
          <w:rFonts w:hint="eastAsia"/>
          <w:color w:val="000000" w:themeColor="text1"/>
          <w:sz w:val="24"/>
          <w:szCs w:val="24"/>
        </w:rPr>
        <w:t>り当該交付決定者に通知するものとする。</w:t>
      </w:r>
    </w:p>
    <w:p w14:paraId="59683728" w14:textId="77777777" w:rsidR="00D227A8" w:rsidRPr="00AA44E9" w:rsidRDefault="00D227A8" w:rsidP="00D227A8">
      <w:pPr>
        <w:ind w:firstLineChars="100" w:firstLine="28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実績報告</w:t>
      </w:r>
      <w:r w:rsidRPr="00AA44E9">
        <w:rPr>
          <w:rFonts w:hint="eastAsia"/>
          <w:color w:val="000000" w:themeColor="text1"/>
          <w:sz w:val="24"/>
          <w:szCs w:val="24"/>
        </w:rPr>
        <w:t>)</w:t>
      </w:r>
    </w:p>
    <w:p w14:paraId="0E18E8CE" w14:textId="42333404" w:rsidR="00D227A8" w:rsidRPr="00507268" w:rsidRDefault="00D227A8" w:rsidP="00D227A8">
      <w:pPr>
        <w:ind w:left="280" w:hangingChars="100" w:hanging="280"/>
        <w:jc w:val="left"/>
        <w:rPr>
          <w:sz w:val="24"/>
          <w:szCs w:val="24"/>
        </w:rPr>
      </w:pPr>
      <w:r w:rsidRPr="00507268">
        <w:rPr>
          <w:rFonts w:hint="eastAsia"/>
          <w:sz w:val="24"/>
          <w:szCs w:val="24"/>
        </w:rPr>
        <w:t>第</w:t>
      </w:r>
      <w:r w:rsidR="00FC44BF" w:rsidRPr="00507268">
        <w:rPr>
          <w:rFonts w:hint="eastAsia"/>
          <w:sz w:val="24"/>
          <w:szCs w:val="24"/>
        </w:rPr>
        <w:t>1</w:t>
      </w:r>
      <w:r w:rsidR="00FC44BF" w:rsidRPr="00507268">
        <w:rPr>
          <w:sz w:val="24"/>
          <w:szCs w:val="24"/>
        </w:rPr>
        <w:t>2</w:t>
      </w:r>
      <w:r w:rsidRPr="00507268">
        <w:rPr>
          <w:rFonts w:hint="eastAsia"/>
          <w:sz w:val="24"/>
          <w:szCs w:val="24"/>
        </w:rPr>
        <w:t>条　交付決定者は、補助対象事業が完了をしたときは市長が別に定める日までに補助金の種類ごとに志摩市買い物利便性向上事業補助金実績報告書</w:t>
      </w:r>
      <w:r w:rsidRPr="00507268">
        <w:rPr>
          <w:sz w:val="24"/>
          <w:szCs w:val="24"/>
        </w:rPr>
        <w:t>(</w:t>
      </w:r>
      <w:r w:rsidRPr="00507268">
        <w:rPr>
          <w:rFonts w:hint="eastAsia"/>
          <w:sz w:val="24"/>
          <w:szCs w:val="24"/>
        </w:rPr>
        <w:t>様式第</w:t>
      </w:r>
      <w:r w:rsidR="008A66D0" w:rsidRPr="00507268">
        <w:rPr>
          <w:rFonts w:hint="eastAsia"/>
          <w:sz w:val="24"/>
          <w:szCs w:val="24"/>
        </w:rPr>
        <w:t>1</w:t>
      </w:r>
      <w:r w:rsidR="008A66D0" w:rsidRPr="00507268">
        <w:rPr>
          <w:sz w:val="24"/>
          <w:szCs w:val="24"/>
        </w:rPr>
        <w:t>0</w:t>
      </w:r>
      <w:r w:rsidRPr="00507268">
        <w:rPr>
          <w:rFonts w:hint="eastAsia"/>
          <w:sz w:val="24"/>
          <w:szCs w:val="24"/>
        </w:rPr>
        <w:t>号</w:t>
      </w:r>
      <w:r w:rsidRPr="00507268">
        <w:rPr>
          <w:rFonts w:hint="eastAsia"/>
          <w:sz w:val="24"/>
          <w:szCs w:val="24"/>
        </w:rPr>
        <w:t>)</w:t>
      </w:r>
      <w:r w:rsidRPr="00507268">
        <w:rPr>
          <w:rFonts w:hint="eastAsia"/>
          <w:sz w:val="24"/>
          <w:szCs w:val="24"/>
        </w:rPr>
        <w:t>に次に掲げる書類を添付して市長に提出しなければならない。</w:t>
      </w:r>
    </w:p>
    <w:p w14:paraId="6CA7D032" w14:textId="0173CC1F" w:rsidR="00D227A8" w:rsidRPr="00507268" w:rsidRDefault="00D227A8" w:rsidP="00D227A8">
      <w:pPr>
        <w:ind w:leftChars="100" w:left="250"/>
        <w:jc w:val="left"/>
        <w:rPr>
          <w:sz w:val="24"/>
          <w:szCs w:val="24"/>
        </w:rPr>
      </w:pPr>
      <w:r w:rsidRPr="00507268">
        <w:rPr>
          <w:sz w:val="24"/>
          <w:szCs w:val="24"/>
        </w:rPr>
        <w:t>(</w:t>
      </w:r>
      <w:r w:rsidRPr="00507268">
        <w:rPr>
          <w:rFonts w:hint="eastAsia"/>
          <w:sz w:val="24"/>
          <w:szCs w:val="24"/>
        </w:rPr>
        <w:t>1)</w:t>
      </w:r>
      <w:r w:rsidRPr="00507268">
        <w:rPr>
          <w:rFonts w:hint="eastAsia"/>
          <w:sz w:val="24"/>
          <w:szCs w:val="24"/>
        </w:rPr>
        <w:t xml:space="preserve">　事業活動報告書</w:t>
      </w:r>
      <w:r w:rsidRPr="00507268">
        <w:rPr>
          <w:sz w:val="24"/>
          <w:szCs w:val="24"/>
        </w:rPr>
        <w:t>(</w:t>
      </w:r>
      <w:r w:rsidRPr="00507268">
        <w:rPr>
          <w:rFonts w:hint="eastAsia"/>
          <w:sz w:val="24"/>
          <w:szCs w:val="24"/>
        </w:rPr>
        <w:t>様式第</w:t>
      </w:r>
      <w:r w:rsidR="001E55D8" w:rsidRPr="00507268">
        <w:rPr>
          <w:rFonts w:hint="eastAsia"/>
          <w:sz w:val="24"/>
          <w:szCs w:val="24"/>
        </w:rPr>
        <w:t>1</w:t>
      </w:r>
      <w:r w:rsidR="001E55D8" w:rsidRPr="00507268">
        <w:rPr>
          <w:sz w:val="24"/>
          <w:szCs w:val="24"/>
        </w:rPr>
        <w:t>1</w:t>
      </w:r>
      <w:r w:rsidRPr="00507268">
        <w:rPr>
          <w:rFonts w:hint="eastAsia"/>
          <w:sz w:val="24"/>
          <w:szCs w:val="24"/>
        </w:rPr>
        <w:t>号</w:t>
      </w:r>
      <w:r w:rsidRPr="00507268">
        <w:rPr>
          <w:rFonts w:hint="eastAsia"/>
          <w:sz w:val="24"/>
          <w:szCs w:val="24"/>
        </w:rPr>
        <w:t>)</w:t>
      </w:r>
    </w:p>
    <w:p w14:paraId="7CEAF231" w14:textId="57FC349E" w:rsidR="00D227A8" w:rsidRPr="00507268" w:rsidRDefault="00D227A8" w:rsidP="00D227A8">
      <w:pPr>
        <w:ind w:leftChars="100" w:left="250"/>
        <w:jc w:val="left"/>
        <w:rPr>
          <w:sz w:val="24"/>
          <w:szCs w:val="24"/>
        </w:rPr>
      </w:pPr>
      <w:r w:rsidRPr="00507268">
        <w:rPr>
          <w:sz w:val="24"/>
          <w:szCs w:val="24"/>
        </w:rPr>
        <w:t>(</w:t>
      </w:r>
      <w:r w:rsidRPr="00507268">
        <w:rPr>
          <w:rFonts w:hint="eastAsia"/>
          <w:sz w:val="24"/>
          <w:szCs w:val="24"/>
        </w:rPr>
        <w:t>2)</w:t>
      </w:r>
      <w:r w:rsidRPr="00507268">
        <w:rPr>
          <w:rFonts w:hint="eastAsia"/>
          <w:sz w:val="24"/>
          <w:szCs w:val="24"/>
        </w:rPr>
        <w:t xml:space="preserve">　収支決算書</w:t>
      </w:r>
      <w:r w:rsidRPr="00507268">
        <w:rPr>
          <w:sz w:val="24"/>
          <w:szCs w:val="24"/>
        </w:rPr>
        <w:t>(</w:t>
      </w:r>
      <w:r w:rsidRPr="00507268">
        <w:rPr>
          <w:rFonts w:hint="eastAsia"/>
          <w:sz w:val="24"/>
          <w:szCs w:val="24"/>
        </w:rPr>
        <w:t>様式第</w:t>
      </w:r>
      <w:r w:rsidR="009708D3" w:rsidRPr="00507268">
        <w:rPr>
          <w:rFonts w:hint="eastAsia"/>
          <w:sz w:val="24"/>
          <w:szCs w:val="24"/>
        </w:rPr>
        <w:t>1</w:t>
      </w:r>
      <w:r w:rsidR="009708D3" w:rsidRPr="00507268">
        <w:rPr>
          <w:sz w:val="24"/>
          <w:szCs w:val="24"/>
        </w:rPr>
        <w:t>2</w:t>
      </w:r>
      <w:r w:rsidRPr="00507268">
        <w:rPr>
          <w:rFonts w:hint="eastAsia"/>
          <w:sz w:val="24"/>
          <w:szCs w:val="24"/>
        </w:rPr>
        <w:t>号</w:t>
      </w:r>
      <w:r w:rsidRPr="00507268">
        <w:rPr>
          <w:rFonts w:hint="eastAsia"/>
          <w:sz w:val="24"/>
          <w:szCs w:val="24"/>
        </w:rPr>
        <w:t>)</w:t>
      </w:r>
    </w:p>
    <w:p w14:paraId="5C5A2E85" w14:textId="77777777" w:rsidR="00D227A8" w:rsidRPr="00AA44E9" w:rsidRDefault="00D227A8" w:rsidP="00D227A8">
      <w:pPr>
        <w:ind w:leftChars="100" w:left="670" w:hangingChars="150" w:hanging="42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3)</w:t>
      </w:r>
      <w:r w:rsidRPr="00AA44E9">
        <w:rPr>
          <w:rFonts w:hint="eastAsia"/>
          <w:color w:val="000000" w:themeColor="text1"/>
          <w:sz w:val="24"/>
          <w:szCs w:val="24"/>
        </w:rPr>
        <w:t xml:space="preserve">　支払を証明するものの写し</w:t>
      </w:r>
      <w:r w:rsidRPr="00AA44E9">
        <w:rPr>
          <w:color w:val="000000" w:themeColor="text1"/>
          <w:sz w:val="24"/>
          <w:szCs w:val="24"/>
        </w:rPr>
        <w:t>(</w:t>
      </w:r>
      <w:r w:rsidRPr="00AA44E9">
        <w:rPr>
          <w:rFonts w:hint="eastAsia"/>
          <w:color w:val="000000" w:themeColor="text1"/>
          <w:sz w:val="24"/>
          <w:szCs w:val="24"/>
        </w:rPr>
        <w:t>領収証、受領証等</w:t>
      </w:r>
      <w:r w:rsidRPr="00AA44E9">
        <w:rPr>
          <w:rFonts w:hint="eastAsia"/>
          <w:color w:val="000000" w:themeColor="text1"/>
          <w:sz w:val="24"/>
          <w:szCs w:val="24"/>
        </w:rPr>
        <w:t>)</w:t>
      </w:r>
    </w:p>
    <w:p w14:paraId="0AB793BD" w14:textId="77777777" w:rsidR="00D227A8" w:rsidRPr="00AA44E9" w:rsidRDefault="00D227A8" w:rsidP="00D227A8">
      <w:pPr>
        <w:ind w:leftChars="100" w:left="25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4)</w:t>
      </w:r>
      <w:r w:rsidRPr="00AA44E9">
        <w:rPr>
          <w:rFonts w:hint="eastAsia"/>
          <w:color w:val="000000" w:themeColor="text1"/>
          <w:sz w:val="24"/>
          <w:szCs w:val="24"/>
        </w:rPr>
        <w:t xml:space="preserve">　活動を確認できるもの</w:t>
      </w:r>
      <w:r w:rsidRPr="00AA44E9">
        <w:rPr>
          <w:color w:val="000000" w:themeColor="text1"/>
          <w:sz w:val="24"/>
          <w:szCs w:val="24"/>
        </w:rPr>
        <w:t>(</w:t>
      </w:r>
      <w:r w:rsidRPr="00AA44E9">
        <w:rPr>
          <w:rFonts w:hint="eastAsia"/>
          <w:color w:val="000000" w:themeColor="text1"/>
          <w:sz w:val="24"/>
          <w:szCs w:val="24"/>
        </w:rPr>
        <w:t>活動時の写真、周知チラシ等</w:t>
      </w:r>
      <w:r w:rsidRPr="00AA44E9">
        <w:rPr>
          <w:rFonts w:hint="eastAsia"/>
          <w:color w:val="000000" w:themeColor="text1"/>
          <w:sz w:val="24"/>
          <w:szCs w:val="24"/>
        </w:rPr>
        <w:t>)</w:t>
      </w:r>
    </w:p>
    <w:p w14:paraId="3FAB70F5" w14:textId="77777777" w:rsidR="00D227A8" w:rsidRPr="00AA44E9" w:rsidRDefault="00D227A8" w:rsidP="00D227A8">
      <w:pPr>
        <w:ind w:leftChars="100" w:left="25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5)</w:t>
      </w:r>
      <w:r w:rsidRPr="00AA44E9">
        <w:rPr>
          <w:rFonts w:hint="eastAsia"/>
          <w:color w:val="000000" w:themeColor="text1"/>
          <w:sz w:val="24"/>
          <w:szCs w:val="24"/>
        </w:rPr>
        <w:t xml:space="preserve">　その他市長が必要と認める書類</w:t>
      </w:r>
    </w:p>
    <w:p w14:paraId="2F1942CB" w14:textId="77777777" w:rsidR="00D227A8" w:rsidRPr="00AA44E9" w:rsidRDefault="00D227A8" w:rsidP="00D227A8">
      <w:pPr>
        <w:ind w:firstLineChars="100" w:firstLine="28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額の確定及び支払</w:t>
      </w:r>
      <w:r w:rsidRPr="00AA44E9">
        <w:rPr>
          <w:rFonts w:hint="eastAsia"/>
          <w:color w:val="000000" w:themeColor="text1"/>
          <w:sz w:val="24"/>
          <w:szCs w:val="24"/>
        </w:rPr>
        <w:t>)</w:t>
      </w:r>
    </w:p>
    <w:p w14:paraId="77242CC6" w14:textId="47C3FA81" w:rsidR="00D227A8" w:rsidRPr="00AA44E9" w:rsidRDefault="00D227A8" w:rsidP="00D227A8">
      <w:pPr>
        <w:ind w:left="280" w:rightChars="-57" w:right="-143" w:hangingChars="100" w:hanging="280"/>
        <w:jc w:val="left"/>
        <w:rPr>
          <w:color w:val="000000" w:themeColor="text1"/>
          <w:sz w:val="24"/>
          <w:szCs w:val="24"/>
        </w:rPr>
      </w:pPr>
      <w:r w:rsidRPr="00AA44E9">
        <w:rPr>
          <w:rFonts w:hint="eastAsia"/>
          <w:color w:val="000000" w:themeColor="text1"/>
          <w:sz w:val="24"/>
          <w:szCs w:val="24"/>
        </w:rPr>
        <w:t>第</w:t>
      </w:r>
      <w:r w:rsidR="000B214E" w:rsidRPr="00507268">
        <w:rPr>
          <w:rFonts w:hint="eastAsia"/>
          <w:sz w:val="24"/>
          <w:szCs w:val="24"/>
        </w:rPr>
        <w:t>1</w:t>
      </w:r>
      <w:r w:rsidR="000B214E" w:rsidRPr="00507268">
        <w:rPr>
          <w:sz w:val="24"/>
          <w:szCs w:val="24"/>
        </w:rPr>
        <w:t>3</w:t>
      </w:r>
      <w:r w:rsidRPr="00507268">
        <w:rPr>
          <w:rFonts w:hint="eastAsia"/>
          <w:sz w:val="24"/>
          <w:szCs w:val="24"/>
        </w:rPr>
        <w:t>条　市長は、前条の規定による実績報告があったときは、その内容を精査し、適正と認めたときは、交付すべき補助金の額を確定し、志摩市買い物利便性向上事業補助金交付確定通知書</w:t>
      </w:r>
      <w:r w:rsidRPr="00507268">
        <w:rPr>
          <w:sz w:val="24"/>
          <w:szCs w:val="24"/>
        </w:rPr>
        <w:t>(</w:t>
      </w:r>
      <w:r w:rsidRPr="00507268">
        <w:rPr>
          <w:rFonts w:hint="eastAsia"/>
          <w:sz w:val="24"/>
          <w:szCs w:val="24"/>
        </w:rPr>
        <w:t>様式第</w:t>
      </w:r>
      <w:r w:rsidR="000B214E" w:rsidRPr="00507268">
        <w:rPr>
          <w:rFonts w:hint="eastAsia"/>
          <w:sz w:val="24"/>
          <w:szCs w:val="24"/>
        </w:rPr>
        <w:t>1</w:t>
      </w:r>
      <w:r w:rsidR="000B214E" w:rsidRPr="00507268">
        <w:rPr>
          <w:sz w:val="24"/>
          <w:szCs w:val="24"/>
        </w:rPr>
        <w:t>3</w:t>
      </w:r>
      <w:r w:rsidRPr="00507268">
        <w:rPr>
          <w:rFonts w:hint="eastAsia"/>
          <w:sz w:val="24"/>
          <w:szCs w:val="24"/>
        </w:rPr>
        <w:t>号</w:t>
      </w:r>
      <w:r w:rsidRPr="00507268">
        <w:rPr>
          <w:rFonts w:hint="eastAsia"/>
          <w:sz w:val="24"/>
          <w:szCs w:val="24"/>
        </w:rPr>
        <w:t>)</w:t>
      </w:r>
      <w:r w:rsidRPr="00507268">
        <w:rPr>
          <w:rFonts w:hint="eastAsia"/>
          <w:sz w:val="24"/>
          <w:szCs w:val="24"/>
        </w:rPr>
        <w:t>により当該</w:t>
      </w:r>
      <w:r w:rsidRPr="00AA44E9">
        <w:rPr>
          <w:rFonts w:hint="eastAsia"/>
          <w:color w:val="000000" w:themeColor="text1"/>
          <w:sz w:val="24"/>
          <w:szCs w:val="24"/>
        </w:rPr>
        <w:t>交付決定者に通知するものとする。</w:t>
      </w:r>
    </w:p>
    <w:p w14:paraId="41D6AFA0" w14:textId="77777777" w:rsidR="00D227A8" w:rsidRPr="00AA44E9" w:rsidRDefault="00D227A8" w:rsidP="00D227A8">
      <w:pPr>
        <w:ind w:left="280" w:hangingChars="100" w:hanging="280"/>
        <w:jc w:val="left"/>
        <w:rPr>
          <w:color w:val="000000" w:themeColor="text1"/>
          <w:sz w:val="24"/>
          <w:szCs w:val="24"/>
        </w:rPr>
      </w:pPr>
      <w:r w:rsidRPr="00AA44E9">
        <w:rPr>
          <w:rFonts w:hint="eastAsia"/>
          <w:color w:val="000000" w:themeColor="text1"/>
          <w:sz w:val="24"/>
          <w:szCs w:val="24"/>
        </w:rPr>
        <w:t>2</w:t>
      </w:r>
      <w:r w:rsidRPr="00AA44E9">
        <w:rPr>
          <w:rFonts w:hint="eastAsia"/>
          <w:color w:val="000000" w:themeColor="text1"/>
          <w:sz w:val="24"/>
          <w:szCs w:val="24"/>
        </w:rPr>
        <w:t xml:space="preserve">　市長は、前項の規定により交付が確定した交付決定者から補助金の請求があったときは、確定した補助金の額を交付決定者に支払うものとする。ただし、市長が特に必要があると認める場合は、補助金を概算払により交付することができる。</w:t>
      </w:r>
    </w:p>
    <w:p w14:paraId="641C652A" w14:textId="77777777" w:rsidR="00D227A8" w:rsidRPr="00AA44E9" w:rsidRDefault="00D227A8" w:rsidP="00D227A8">
      <w:pPr>
        <w:ind w:firstLineChars="100" w:firstLine="28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状況報告</w:t>
      </w:r>
      <w:r w:rsidRPr="00AA44E9">
        <w:rPr>
          <w:rFonts w:hint="eastAsia"/>
          <w:color w:val="000000" w:themeColor="text1"/>
          <w:sz w:val="24"/>
          <w:szCs w:val="24"/>
        </w:rPr>
        <w:t>)</w:t>
      </w:r>
    </w:p>
    <w:p w14:paraId="3061E682" w14:textId="59786B3A" w:rsidR="00D227A8" w:rsidRPr="00AA44E9" w:rsidRDefault="00D227A8" w:rsidP="00D227A8">
      <w:pPr>
        <w:ind w:left="280" w:hangingChars="100" w:hanging="280"/>
        <w:jc w:val="left"/>
        <w:rPr>
          <w:color w:val="000000" w:themeColor="text1"/>
          <w:sz w:val="24"/>
          <w:szCs w:val="24"/>
        </w:rPr>
      </w:pPr>
      <w:r w:rsidRPr="00507268">
        <w:rPr>
          <w:rFonts w:hint="eastAsia"/>
          <w:sz w:val="24"/>
          <w:szCs w:val="24"/>
        </w:rPr>
        <w:lastRenderedPageBreak/>
        <w:t>第</w:t>
      </w:r>
      <w:r w:rsidR="001F09A4" w:rsidRPr="00507268">
        <w:rPr>
          <w:rFonts w:hint="eastAsia"/>
          <w:sz w:val="24"/>
          <w:szCs w:val="24"/>
        </w:rPr>
        <w:t>1</w:t>
      </w:r>
      <w:r w:rsidR="001F09A4" w:rsidRPr="00507268">
        <w:rPr>
          <w:sz w:val="24"/>
          <w:szCs w:val="24"/>
        </w:rPr>
        <w:t>4</w:t>
      </w:r>
      <w:r w:rsidRPr="00507268">
        <w:rPr>
          <w:rFonts w:hint="eastAsia"/>
          <w:sz w:val="24"/>
          <w:szCs w:val="24"/>
        </w:rPr>
        <w:t>条　交付決定者は、補助対象事業を開始した日の属する年度から</w:t>
      </w:r>
      <w:r w:rsidRPr="00507268">
        <w:rPr>
          <w:rFonts w:hint="eastAsia"/>
          <w:sz w:val="24"/>
          <w:szCs w:val="24"/>
        </w:rPr>
        <w:t>3</w:t>
      </w:r>
      <w:r w:rsidRPr="00507268">
        <w:rPr>
          <w:rFonts w:hint="eastAsia"/>
          <w:sz w:val="24"/>
          <w:szCs w:val="24"/>
        </w:rPr>
        <w:t>箇年度までの間は、各年度につき</w:t>
      </w:r>
      <w:r w:rsidRPr="00507268">
        <w:rPr>
          <w:rFonts w:hint="eastAsia"/>
          <w:sz w:val="24"/>
          <w:szCs w:val="24"/>
        </w:rPr>
        <w:t>1</w:t>
      </w:r>
      <w:r w:rsidRPr="00507268">
        <w:rPr>
          <w:rFonts w:hint="eastAsia"/>
          <w:sz w:val="24"/>
          <w:szCs w:val="24"/>
        </w:rPr>
        <w:t>回、買い物利便性向上事業実施状況報告書</w:t>
      </w:r>
      <w:r w:rsidRPr="00507268">
        <w:rPr>
          <w:sz w:val="24"/>
          <w:szCs w:val="24"/>
        </w:rPr>
        <w:t>(</w:t>
      </w:r>
      <w:r w:rsidRPr="00507268">
        <w:rPr>
          <w:rFonts w:hint="eastAsia"/>
          <w:sz w:val="24"/>
          <w:szCs w:val="24"/>
        </w:rPr>
        <w:t>様式第</w:t>
      </w:r>
      <w:r w:rsidR="001F09A4" w:rsidRPr="00507268">
        <w:rPr>
          <w:rFonts w:hint="eastAsia"/>
          <w:sz w:val="24"/>
          <w:szCs w:val="24"/>
        </w:rPr>
        <w:t>1</w:t>
      </w:r>
      <w:r w:rsidR="001F09A4" w:rsidRPr="00507268">
        <w:rPr>
          <w:sz w:val="24"/>
          <w:szCs w:val="24"/>
        </w:rPr>
        <w:t>4</w:t>
      </w:r>
      <w:r w:rsidRPr="00507268">
        <w:rPr>
          <w:rFonts w:hint="eastAsia"/>
          <w:sz w:val="24"/>
          <w:szCs w:val="24"/>
        </w:rPr>
        <w:t>号</w:t>
      </w:r>
      <w:r w:rsidRPr="00507268">
        <w:rPr>
          <w:rFonts w:hint="eastAsia"/>
          <w:sz w:val="24"/>
          <w:szCs w:val="24"/>
        </w:rPr>
        <w:t>)</w:t>
      </w:r>
      <w:r w:rsidRPr="00507268">
        <w:rPr>
          <w:rFonts w:hint="eastAsia"/>
          <w:sz w:val="24"/>
          <w:szCs w:val="24"/>
        </w:rPr>
        <w:t>に、次に</w:t>
      </w:r>
      <w:r w:rsidRPr="00AA44E9">
        <w:rPr>
          <w:rFonts w:hint="eastAsia"/>
          <w:color w:val="000000" w:themeColor="text1"/>
          <w:sz w:val="24"/>
          <w:szCs w:val="24"/>
        </w:rPr>
        <w:t>掲げる書類を添えて、当該補助対象事業の実施状況を市長へ報告しなければならない。</w:t>
      </w:r>
    </w:p>
    <w:p w14:paraId="36D4D26F" w14:textId="77777777" w:rsidR="00D227A8" w:rsidRPr="00AA44E9" w:rsidRDefault="00D227A8" w:rsidP="00D227A8">
      <w:pPr>
        <w:ind w:firstLineChars="100" w:firstLine="280"/>
        <w:jc w:val="left"/>
        <w:rPr>
          <w:color w:val="000000" w:themeColor="text1"/>
          <w:sz w:val="24"/>
          <w:szCs w:val="24"/>
        </w:rPr>
      </w:pPr>
      <w:r w:rsidRPr="00AA44E9">
        <w:rPr>
          <w:color w:val="000000" w:themeColor="text1"/>
          <w:sz w:val="24"/>
          <w:szCs w:val="24"/>
        </w:rPr>
        <w:t>(1</w:t>
      </w:r>
      <w:r w:rsidRPr="00AA44E9">
        <w:rPr>
          <w:rFonts w:hint="eastAsia"/>
          <w:color w:val="000000" w:themeColor="text1"/>
          <w:sz w:val="24"/>
          <w:szCs w:val="24"/>
        </w:rPr>
        <w:t>)</w:t>
      </w:r>
      <w:r w:rsidRPr="00AA44E9">
        <w:rPr>
          <w:rFonts w:hint="eastAsia"/>
          <w:color w:val="000000" w:themeColor="text1"/>
          <w:sz w:val="24"/>
          <w:szCs w:val="24"/>
        </w:rPr>
        <w:t xml:space="preserve">　経営状況を証明する書類</w:t>
      </w:r>
      <w:r w:rsidRPr="00AA44E9">
        <w:rPr>
          <w:color w:val="000000" w:themeColor="text1"/>
          <w:sz w:val="24"/>
          <w:szCs w:val="24"/>
        </w:rPr>
        <w:t>(</w:t>
      </w:r>
      <w:r w:rsidRPr="00AA44E9">
        <w:rPr>
          <w:rFonts w:hint="eastAsia"/>
          <w:color w:val="000000" w:themeColor="text1"/>
          <w:sz w:val="24"/>
          <w:szCs w:val="24"/>
        </w:rPr>
        <w:t>収支決算書等</w:t>
      </w:r>
      <w:r w:rsidRPr="00AA44E9">
        <w:rPr>
          <w:rFonts w:hint="eastAsia"/>
          <w:color w:val="000000" w:themeColor="text1"/>
          <w:sz w:val="24"/>
          <w:szCs w:val="24"/>
        </w:rPr>
        <w:t>)</w:t>
      </w:r>
    </w:p>
    <w:p w14:paraId="1D99B18F" w14:textId="77777777" w:rsidR="00D227A8" w:rsidRPr="00AA44E9" w:rsidRDefault="00D227A8" w:rsidP="00D227A8">
      <w:pPr>
        <w:ind w:leftChars="100" w:left="530" w:hangingChars="100" w:hanging="28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2)</w:t>
      </w:r>
      <w:r w:rsidRPr="00AA44E9">
        <w:rPr>
          <w:rFonts w:hint="eastAsia"/>
          <w:color w:val="000000" w:themeColor="text1"/>
          <w:sz w:val="24"/>
          <w:szCs w:val="24"/>
        </w:rPr>
        <w:t xml:space="preserve">　補助対象事業実施に係る従業員が存在する場合は、雇用実績を証明する書類</w:t>
      </w:r>
    </w:p>
    <w:p w14:paraId="2C3D8E7F" w14:textId="77777777" w:rsidR="00D227A8" w:rsidRPr="00AA44E9" w:rsidRDefault="00D227A8" w:rsidP="00D227A8">
      <w:pPr>
        <w:ind w:firstLineChars="100" w:firstLine="28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3)</w:t>
      </w:r>
      <w:r w:rsidRPr="00AA44E9">
        <w:rPr>
          <w:rFonts w:hint="eastAsia"/>
          <w:color w:val="000000" w:themeColor="text1"/>
          <w:sz w:val="24"/>
          <w:szCs w:val="24"/>
        </w:rPr>
        <w:t xml:space="preserve">　その他市長が必要と認める書類</w:t>
      </w:r>
    </w:p>
    <w:p w14:paraId="509065EB" w14:textId="058692C6" w:rsidR="00D227A8" w:rsidRPr="00AA44E9" w:rsidRDefault="00D227A8" w:rsidP="00D227A8">
      <w:pPr>
        <w:ind w:left="280" w:hangingChars="100" w:hanging="280"/>
        <w:jc w:val="left"/>
        <w:rPr>
          <w:color w:val="000000" w:themeColor="text1"/>
          <w:sz w:val="24"/>
          <w:szCs w:val="24"/>
        </w:rPr>
      </w:pPr>
      <w:r w:rsidRPr="00AA44E9">
        <w:rPr>
          <w:rFonts w:hint="eastAsia"/>
          <w:color w:val="000000" w:themeColor="text1"/>
          <w:sz w:val="24"/>
          <w:szCs w:val="24"/>
        </w:rPr>
        <w:t>2</w:t>
      </w:r>
      <w:r w:rsidRPr="00AA44E9">
        <w:rPr>
          <w:rFonts w:hint="eastAsia"/>
          <w:color w:val="000000" w:themeColor="text1"/>
          <w:sz w:val="24"/>
          <w:szCs w:val="24"/>
        </w:rPr>
        <w:t xml:space="preserve">　第</w:t>
      </w:r>
      <w:r w:rsidRPr="00AA44E9">
        <w:rPr>
          <w:color w:val="000000" w:themeColor="text1"/>
          <w:sz w:val="24"/>
          <w:szCs w:val="24"/>
        </w:rPr>
        <w:t>9</w:t>
      </w:r>
      <w:r w:rsidRPr="00AA44E9">
        <w:rPr>
          <w:rFonts w:hint="eastAsia"/>
          <w:color w:val="000000" w:themeColor="text1"/>
          <w:sz w:val="24"/>
          <w:szCs w:val="24"/>
        </w:rPr>
        <w:t>条の規定による交付の決定を受けた年度に限り、</w:t>
      </w:r>
      <w:r w:rsidRPr="00507268">
        <w:rPr>
          <w:rFonts w:hint="eastAsia"/>
          <w:sz w:val="24"/>
          <w:szCs w:val="24"/>
        </w:rPr>
        <w:t>第</w:t>
      </w:r>
      <w:r w:rsidR="001F09A4" w:rsidRPr="00507268">
        <w:rPr>
          <w:rFonts w:hint="eastAsia"/>
          <w:sz w:val="24"/>
          <w:szCs w:val="24"/>
        </w:rPr>
        <w:t>1</w:t>
      </w:r>
      <w:r w:rsidR="001F09A4" w:rsidRPr="00507268">
        <w:rPr>
          <w:sz w:val="24"/>
          <w:szCs w:val="24"/>
        </w:rPr>
        <w:t>2</w:t>
      </w:r>
      <w:r w:rsidRPr="00507268">
        <w:rPr>
          <w:rFonts w:hint="eastAsia"/>
          <w:sz w:val="24"/>
          <w:szCs w:val="24"/>
        </w:rPr>
        <w:t>条の規定による実績報告をもって、前項の規定による状況報告に</w:t>
      </w:r>
      <w:r w:rsidRPr="00AA44E9">
        <w:rPr>
          <w:rFonts w:hint="eastAsia"/>
          <w:color w:val="000000" w:themeColor="text1"/>
          <w:sz w:val="24"/>
          <w:szCs w:val="24"/>
        </w:rPr>
        <w:t>代えることができるものとする。</w:t>
      </w:r>
    </w:p>
    <w:p w14:paraId="4EA2C2A9" w14:textId="77777777" w:rsidR="00D227A8" w:rsidRPr="00AA44E9" w:rsidRDefault="00D227A8" w:rsidP="00D227A8">
      <w:pPr>
        <w:ind w:firstLineChars="100" w:firstLine="28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交付決定の取消し</w:t>
      </w:r>
      <w:r w:rsidRPr="00AA44E9">
        <w:rPr>
          <w:rFonts w:hint="eastAsia"/>
          <w:color w:val="000000" w:themeColor="text1"/>
          <w:sz w:val="24"/>
          <w:szCs w:val="24"/>
        </w:rPr>
        <w:t>)</w:t>
      </w:r>
    </w:p>
    <w:p w14:paraId="5512A283" w14:textId="636F1C8B" w:rsidR="00D227A8" w:rsidRPr="00AA44E9" w:rsidRDefault="00D227A8" w:rsidP="00D227A8">
      <w:pPr>
        <w:ind w:left="280" w:hangingChars="100" w:hanging="280"/>
        <w:jc w:val="left"/>
        <w:rPr>
          <w:color w:val="000000" w:themeColor="text1"/>
          <w:sz w:val="24"/>
          <w:szCs w:val="24"/>
        </w:rPr>
      </w:pPr>
      <w:r w:rsidRPr="00507268">
        <w:rPr>
          <w:rFonts w:hint="eastAsia"/>
          <w:sz w:val="24"/>
          <w:szCs w:val="24"/>
        </w:rPr>
        <w:t>第</w:t>
      </w:r>
      <w:r w:rsidR="004C665B" w:rsidRPr="00507268">
        <w:rPr>
          <w:rFonts w:hint="eastAsia"/>
          <w:sz w:val="24"/>
          <w:szCs w:val="24"/>
        </w:rPr>
        <w:t>1</w:t>
      </w:r>
      <w:r w:rsidR="004C665B" w:rsidRPr="00507268">
        <w:rPr>
          <w:sz w:val="24"/>
          <w:szCs w:val="24"/>
        </w:rPr>
        <w:t>5</w:t>
      </w:r>
      <w:r w:rsidRPr="00507268">
        <w:rPr>
          <w:rFonts w:hint="eastAsia"/>
          <w:sz w:val="24"/>
          <w:szCs w:val="24"/>
        </w:rPr>
        <w:t>条　市</w:t>
      </w:r>
      <w:r w:rsidRPr="00AA44E9">
        <w:rPr>
          <w:rFonts w:hint="eastAsia"/>
          <w:color w:val="000000" w:themeColor="text1"/>
          <w:sz w:val="24"/>
          <w:szCs w:val="24"/>
        </w:rPr>
        <w:t>長は、交付決定者が次の各号のいずれかに該当するときは、補助金の交付の決定の全部又は一部を取り消すものとする。ただし、市長がやむを得ない事情があると認める場合は、この限りでない。</w:t>
      </w:r>
    </w:p>
    <w:p w14:paraId="46F1629E" w14:textId="77777777" w:rsidR="00D227A8" w:rsidRPr="00AA44E9" w:rsidRDefault="00D227A8" w:rsidP="00D227A8">
      <w:pPr>
        <w:ind w:leftChars="100" w:left="530" w:hangingChars="100" w:hanging="28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1)</w:t>
      </w:r>
      <w:r w:rsidRPr="00AA44E9">
        <w:rPr>
          <w:rFonts w:hint="eastAsia"/>
          <w:color w:val="000000" w:themeColor="text1"/>
          <w:sz w:val="24"/>
          <w:szCs w:val="24"/>
        </w:rPr>
        <w:t xml:space="preserve">　補助対象事業を開始した日の属する月から起算して</w:t>
      </w:r>
      <w:r w:rsidRPr="00AA44E9">
        <w:rPr>
          <w:color w:val="000000" w:themeColor="text1"/>
          <w:sz w:val="24"/>
          <w:szCs w:val="24"/>
        </w:rPr>
        <w:t>3</w:t>
      </w:r>
      <w:r w:rsidRPr="00AA44E9">
        <w:rPr>
          <w:rFonts w:hint="eastAsia"/>
          <w:color w:val="000000" w:themeColor="text1"/>
          <w:sz w:val="24"/>
          <w:szCs w:val="24"/>
        </w:rPr>
        <w:t>箇年を経過する前に、当該補助金を活用した事業を廃止したとき。</w:t>
      </w:r>
    </w:p>
    <w:p w14:paraId="356117DF" w14:textId="77777777" w:rsidR="00D227A8" w:rsidRPr="00AA44E9" w:rsidRDefault="00D227A8" w:rsidP="00D227A8">
      <w:pPr>
        <w:ind w:firstLineChars="100" w:firstLine="28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2)</w:t>
      </w:r>
      <w:r w:rsidRPr="00AA44E9">
        <w:rPr>
          <w:rFonts w:hint="eastAsia"/>
          <w:color w:val="000000" w:themeColor="text1"/>
          <w:sz w:val="24"/>
          <w:szCs w:val="24"/>
        </w:rPr>
        <w:t xml:space="preserve">　この要綱に定める補助金の交付要件を欠くに至ったとき。</w:t>
      </w:r>
    </w:p>
    <w:p w14:paraId="68DDA2FF" w14:textId="77777777" w:rsidR="00D227A8" w:rsidRPr="00AA44E9" w:rsidRDefault="00D227A8" w:rsidP="00D227A8">
      <w:pPr>
        <w:ind w:rightChars="-114" w:right="-285" w:firstLineChars="100" w:firstLine="28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3)</w:t>
      </w:r>
      <w:r w:rsidRPr="00AA44E9">
        <w:rPr>
          <w:rFonts w:hint="eastAsia"/>
          <w:color w:val="000000" w:themeColor="text1"/>
          <w:sz w:val="24"/>
          <w:szCs w:val="24"/>
        </w:rPr>
        <w:t xml:space="preserve">　偽りその他の不正な手段により、補助金の交付を受けたとき。</w:t>
      </w:r>
    </w:p>
    <w:p w14:paraId="19C2FA70" w14:textId="77777777" w:rsidR="00D227A8" w:rsidRPr="00AA44E9" w:rsidRDefault="00D227A8" w:rsidP="00D227A8">
      <w:pPr>
        <w:ind w:leftChars="100" w:left="530" w:hangingChars="100" w:hanging="28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4)</w:t>
      </w:r>
      <w:r w:rsidRPr="00AA44E9">
        <w:rPr>
          <w:rFonts w:hint="eastAsia"/>
          <w:color w:val="000000" w:themeColor="text1"/>
          <w:sz w:val="24"/>
          <w:szCs w:val="24"/>
        </w:rPr>
        <w:t xml:space="preserve">　補助金の交付決定の内容、これに付した条件その他法令に違反したとき。</w:t>
      </w:r>
    </w:p>
    <w:p w14:paraId="680E6072" w14:textId="77777777" w:rsidR="00D227A8" w:rsidRPr="00AA44E9" w:rsidRDefault="00D227A8" w:rsidP="00D227A8">
      <w:pPr>
        <w:ind w:leftChars="100" w:left="530" w:hangingChars="100" w:hanging="28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5)</w:t>
      </w:r>
      <w:r w:rsidRPr="00AA44E9">
        <w:rPr>
          <w:rFonts w:hint="eastAsia"/>
          <w:color w:val="000000" w:themeColor="text1"/>
          <w:sz w:val="24"/>
          <w:szCs w:val="24"/>
        </w:rPr>
        <w:t xml:space="preserve">　前各号に掲げるもののほか、市長が特に補助金を交付する者としてふさわしくないと認めたとき。</w:t>
      </w:r>
    </w:p>
    <w:p w14:paraId="0A96D361" w14:textId="78881392" w:rsidR="00D227A8" w:rsidRPr="00AA44E9" w:rsidRDefault="00D227A8" w:rsidP="00D227A8">
      <w:pPr>
        <w:ind w:left="280" w:hangingChars="100" w:hanging="280"/>
        <w:jc w:val="left"/>
        <w:rPr>
          <w:color w:val="000000" w:themeColor="text1"/>
          <w:sz w:val="24"/>
          <w:szCs w:val="24"/>
        </w:rPr>
      </w:pPr>
      <w:r w:rsidRPr="00AA44E9">
        <w:rPr>
          <w:rFonts w:hint="eastAsia"/>
          <w:color w:val="000000" w:themeColor="text1"/>
          <w:sz w:val="24"/>
          <w:szCs w:val="24"/>
        </w:rPr>
        <w:t>2</w:t>
      </w:r>
      <w:r w:rsidRPr="00AA44E9">
        <w:rPr>
          <w:rFonts w:hint="eastAsia"/>
          <w:color w:val="000000" w:themeColor="text1"/>
          <w:sz w:val="24"/>
          <w:szCs w:val="24"/>
        </w:rPr>
        <w:t xml:space="preserve">　市長は、前項の規定により補助金の交付の決定を取り消したとき</w:t>
      </w:r>
      <w:r w:rsidRPr="00507268">
        <w:rPr>
          <w:rFonts w:hint="eastAsia"/>
          <w:sz w:val="24"/>
          <w:szCs w:val="24"/>
        </w:rPr>
        <w:t>は、志摩市買い物利便性向上事業補助金交付決定取消通知書</w:t>
      </w:r>
      <w:r w:rsidRPr="00507268">
        <w:rPr>
          <w:sz w:val="24"/>
          <w:szCs w:val="24"/>
        </w:rPr>
        <w:t>(</w:t>
      </w:r>
      <w:r w:rsidRPr="00507268">
        <w:rPr>
          <w:rFonts w:hint="eastAsia"/>
          <w:sz w:val="24"/>
          <w:szCs w:val="24"/>
        </w:rPr>
        <w:t>様式第</w:t>
      </w:r>
      <w:r w:rsidR="004C665B" w:rsidRPr="00507268">
        <w:rPr>
          <w:rFonts w:hint="eastAsia"/>
          <w:sz w:val="24"/>
          <w:szCs w:val="24"/>
        </w:rPr>
        <w:t>1</w:t>
      </w:r>
      <w:r w:rsidR="004C665B" w:rsidRPr="00507268">
        <w:rPr>
          <w:sz w:val="24"/>
          <w:szCs w:val="24"/>
        </w:rPr>
        <w:t>5</w:t>
      </w:r>
      <w:r w:rsidRPr="00507268">
        <w:rPr>
          <w:rFonts w:hint="eastAsia"/>
          <w:sz w:val="24"/>
          <w:szCs w:val="24"/>
        </w:rPr>
        <w:t>号</w:t>
      </w:r>
      <w:r w:rsidRPr="00507268">
        <w:rPr>
          <w:rFonts w:hint="eastAsia"/>
          <w:sz w:val="24"/>
          <w:szCs w:val="24"/>
        </w:rPr>
        <w:t>)</w:t>
      </w:r>
      <w:r w:rsidRPr="00AA44E9">
        <w:rPr>
          <w:rFonts w:hint="eastAsia"/>
          <w:color w:val="000000" w:themeColor="text1"/>
          <w:sz w:val="24"/>
          <w:szCs w:val="24"/>
        </w:rPr>
        <w:t>により、当該交付決定者に通知するものとする。</w:t>
      </w:r>
    </w:p>
    <w:p w14:paraId="5737DB2C" w14:textId="77777777" w:rsidR="00D227A8" w:rsidRPr="00AA44E9" w:rsidRDefault="00D227A8" w:rsidP="00D227A8">
      <w:pPr>
        <w:ind w:firstLineChars="100" w:firstLine="28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補助金の返還</w:t>
      </w:r>
      <w:r w:rsidRPr="00AA44E9">
        <w:rPr>
          <w:rFonts w:hint="eastAsia"/>
          <w:color w:val="000000" w:themeColor="text1"/>
          <w:sz w:val="24"/>
          <w:szCs w:val="24"/>
        </w:rPr>
        <w:t>)</w:t>
      </w:r>
    </w:p>
    <w:p w14:paraId="14E003E6" w14:textId="629179AB" w:rsidR="00D227A8" w:rsidRPr="00AA44E9" w:rsidRDefault="00D227A8" w:rsidP="00D227A8">
      <w:pPr>
        <w:ind w:left="280" w:rightChars="-57" w:right="-143" w:hangingChars="100" w:hanging="280"/>
        <w:jc w:val="left"/>
        <w:rPr>
          <w:color w:val="000000" w:themeColor="text1"/>
          <w:sz w:val="24"/>
          <w:szCs w:val="24"/>
        </w:rPr>
      </w:pPr>
      <w:r w:rsidRPr="00AA44E9">
        <w:rPr>
          <w:rFonts w:hint="eastAsia"/>
          <w:color w:val="000000" w:themeColor="text1"/>
          <w:sz w:val="24"/>
          <w:szCs w:val="24"/>
        </w:rPr>
        <w:t>第</w:t>
      </w:r>
      <w:r w:rsidR="00554996" w:rsidRPr="00507268">
        <w:rPr>
          <w:rFonts w:hint="eastAsia"/>
          <w:sz w:val="24"/>
          <w:szCs w:val="24"/>
        </w:rPr>
        <w:t>1</w:t>
      </w:r>
      <w:r w:rsidR="00554996" w:rsidRPr="00507268">
        <w:rPr>
          <w:sz w:val="24"/>
          <w:szCs w:val="24"/>
        </w:rPr>
        <w:t>6</w:t>
      </w:r>
      <w:r w:rsidRPr="00507268">
        <w:rPr>
          <w:rFonts w:hint="eastAsia"/>
          <w:sz w:val="24"/>
          <w:szCs w:val="24"/>
        </w:rPr>
        <w:t>条　市長は、前条の規定により補助金の交付の決定を取り消した場合において、当該取消しに係る部分が既に交付されているときは、志摩市買い物利便性向上事業補助金返還命令書</w:t>
      </w:r>
      <w:r w:rsidRPr="00507268">
        <w:rPr>
          <w:sz w:val="24"/>
          <w:szCs w:val="24"/>
        </w:rPr>
        <w:t>(</w:t>
      </w:r>
      <w:r w:rsidRPr="00507268">
        <w:rPr>
          <w:rFonts w:hint="eastAsia"/>
          <w:sz w:val="24"/>
          <w:szCs w:val="24"/>
        </w:rPr>
        <w:t>様式第</w:t>
      </w:r>
      <w:r w:rsidR="00554996" w:rsidRPr="00507268">
        <w:rPr>
          <w:sz w:val="24"/>
          <w:szCs w:val="24"/>
        </w:rPr>
        <w:t>16</w:t>
      </w:r>
      <w:r w:rsidRPr="00507268">
        <w:rPr>
          <w:rFonts w:hint="eastAsia"/>
          <w:sz w:val="24"/>
          <w:szCs w:val="24"/>
        </w:rPr>
        <w:t>号</w:t>
      </w:r>
      <w:r w:rsidRPr="00507268">
        <w:rPr>
          <w:rFonts w:hint="eastAsia"/>
          <w:sz w:val="24"/>
          <w:szCs w:val="24"/>
        </w:rPr>
        <w:t>)</w:t>
      </w:r>
      <w:r w:rsidRPr="00507268">
        <w:rPr>
          <w:rFonts w:hint="eastAsia"/>
          <w:sz w:val="24"/>
          <w:szCs w:val="24"/>
        </w:rPr>
        <w:t>により、期限を定めてその金額の返</w:t>
      </w:r>
      <w:r w:rsidRPr="00AA44E9">
        <w:rPr>
          <w:rFonts w:hint="eastAsia"/>
          <w:color w:val="000000" w:themeColor="text1"/>
          <w:sz w:val="24"/>
          <w:szCs w:val="24"/>
        </w:rPr>
        <w:t>還を命ずるものとする。</w:t>
      </w:r>
    </w:p>
    <w:p w14:paraId="71024B05" w14:textId="77777777" w:rsidR="00D227A8" w:rsidRPr="00AA44E9" w:rsidRDefault="00D227A8" w:rsidP="00D227A8">
      <w:pPr>
        <w:ind w:firstLineChars="100" w:firstLine="280"/>
        <w:jc w:val="left"/>
        <w:rPr>
          <w:color w:val="000000" w:themeColor="text1"/>
          <w:sz w:val="24"/>
          <w:szCs w:val="24"/>
        </w:rPr>
      </w:pPr>
      <w:r w:rsidRPr="00AA44E9">
        <w:rPr>
          <w:color w:val="000000" w:themeColor="text1"/>
          <w:sz w:val="24"/>
          <w:szCs w:val="24"/>
        </w:rPr>
        <w:t>(</w:t>
      </w:r>
      <w:r w:rsidRPr="00AA44E9">
        <w:rPr>
          <w:rFonts w:hint="eastAsia"/>
          <w:color w:val="000000" w:themeColor="text1"/>
          <w:sz w:val="24"/>
          <w:szCs w:val="24"/>
        </w:rPr>
        <w:t>その他</w:t>
      </w:r>
      <w:r w:rsidRPr="00AA44E9">
        <w:rPr>
          <w:rFonts w:hint="eastAsia"/>
          <w:color w:val="000000" w:themeColor="text1"/>
          <w:sz w:val="24"/>
          <w:szCs w:val="24"/>
        </w:rPr>
        <w:t>)</w:t>
      </w:r>
    </w:p>
    <w:p w14:paraId="0004EF10" w14:textId="37C1D443" w:rsidR="00D227A8" w:rsidRPr="00AA44E9" w:rsidRDefault="00D227A8" w:rsidP="00D227A8">
      <w:pPr>
        <w:ind w:left="280" w:hangingChars="100" w:hanging="280"/>
        <w:jc w:val="left"/>
        <w:rPr>
          <w:color w:val="000000" w:themeColor="text1"/>
          <w:sz w:val="24"/>
          <w:szCs w:val="24"/>
        </w:rPr>
      </w:pPr>
      <w:r w:rsidRPr="00507268">
        <w:rPr>
          <w:rFonts w:hint="eastAsia"/>
          <w:sz w:val="24"/>
          <w:szCs w:val="24"/>
        </w:rPr>
        <w:lastRenderedPageBreak/>
        <w:t>第</w:t>
      </w:r>
      <w:r w:rsidR="00CA032E" w:rsidRPr="00507268">
        <w:rPr>
          <w:rFonts w:hint="eastAsia"/>
          <w:sz w:val="24"/>
          <w:szCs w:val="24"/>
        </w:rPr>
        <w:t>1</w:t>
      </w:r>
      <w:r w:rsidR="00CA032E" w:rsidRPr="00507268">
        <w:rPr>
          <w:sz w:val="24"/>
          <w:szCs w:val="24"/>
        </w:rPr>
        <w:t>7</w:t>
      </w:r>
      <w:r w:rsidRPr="00507268">
        <w:rPr>
          <w:rFonts w:hint="eastAsia"/>
          <w:sz w:val="24"/>
          <w:szCs w:val="24"/>
        </w:rPr>
        <w:t>条　この</w:t>
      </w:r>
      <w:r w:rsidRPr="00AA44E9">
        <w:rPr>
          <w:rFonts w:hint="eastAsia"/>
          <w:color w:val="000000" w:themeColor="text1"/>
          <w:sz w:val="24"/>
          <w:szCs w:val="24"/>
        </w:rPr>
        <w:t>要綱に定めるもののほか、必要な事項は、市長が別に定める。</w:t>
      </w:r>
    </w:p>
    <w:p w14:paraId="5853F02F" w14:textId="77777777" w:rsidR="00D227A8" w:rsidRPr="00AA44E9" w:rsidRDefault="00D227A8" w:rsidP="00D227A8">
      <w:pPr>
        <w:ind w:firstLineChars="300" w:firstLine="840"/>
        <w:jc w:val="left"/>
        <w:rPr>
          <w:color w:val="000000" w:themeColor="text1"/>
          <w:sz w:val="24"/>
          <w:szCs w:val="24"/>
        </w:rPr>
      </w:pPr>
      <w:r w:rsidRPr="00AA44E9">
        <w:rPr>
          <w:rFonts w:hint="eastAsia"/>
          <w:color w:val="000000" w:themeColor="text1"/>
          <w:sz w:val="24"/>
          <w:szCs w:val="24"/>
        </w:rPr>
        <w:t>附　則</w:t>
      </w:r>
    </w:p>
    <w:p w14:paraId="27321DD5" w14:textId="77777777" w:rsidR="00D227A8" w:rsidRPr="00AA44E9" w:rsidRDefault="00D227A8" w:rsidP="00D227A8">
      <w:pPr>
        <w:jc w:val="left"/>
        <w:rPr>
          <w:color w:val="000000" w:themeColor="text1"/>
          <w:sz w:val="24"/>
          <w:szCs w:val="24"/>
        </w:rPr>
      </w:pPr>
      <w:r w:rsidRPr="00AA44E9">
        <w:rPr>
          <w:rFonts w:hint="eastAsia"/>
          <w:color w:val="000000" w:themeColor="text1"/>
          <w:sz w:val="24"/>
          <w:szCs w:val="24"/>
        </w:rPr>
        <w:t xml:space="preserve">　</w:t>
      </w:r>
      <w:r w:rsidRPr="00AA44E9">
        <w:rPr>
          <w:rFonts w:hint="eastAsia"/>
          <w:color w:val="000000" w:themeColor="text1"/>
          <w:sz w:val="24"/>
          <w:szCs w:val="24"/>
        </w:rPr>
        <w:t>(</w:t>
      </w:r>
      <w:r w:rsidRPr="00AA44E9">
        <w:rPr>
          <w:rFonts w:hint="eastAsia"/>
          <w:color w:val="000000" w:themeColor="text1"/>
          <w:sz w:val="24"/>
          <w:szCs w:val="24"/>
        </w:rPr>
        <w:t>施行期日</w:t>
      </w:r>
      <w:r w:rsidRPr="00AA44E9">
        <w:rPr>
          <w:rFonts w:hint="eastAsia"/>
          <w:color w:val="000000" w:themeColor="text1"/>
          <w:sz w:val="24"/>
          <w:szCs w:val="24"/>
        </w:rPr>
        <w:t>)</w:t>
      </w:r>
    </w:p>
    <w:p w14:paraId="48AF4527" w14:textId="77777777" w:rsidR="00D227A8" w:rsidRPr="00AA44E9" w:rsidRDefault="00D227A8" w:rsidP="00D227A8">
      <w:pPr>
        <w:jc w:val="left"/>
        <w:rPr>
          <w:color w:val="000000" w:themeColor="text1"/>
          <w:sz w:val="24"/>
          <w:szCs w:val="24"/>
        </w:rPr>
      </w:pPr>
      <w:r w:rsidRPr="00AA44E9">
        <w:rPr>
          <w:rFonts w:hint="eastAsia"/>
          <w:color w:val="000000" w:themeColor="text1"/>
          <w:sz w:val="24"/>
          <w:szCs w:val="24"/>
        </w:rPr>
        <w:t>1</w:t>
      </w:r>
      <w:r w:rsidRPr="00AA44E9">
        <w:rPr>
          <w:rFonts w:hint="eastAsia"/>
          <w:color w:val="000000" w:themeColor="text1"/>
          <w:sz w:val="24"/>
          <w:szCs w:val="24"/>
        </w:rPr>
        <w:t xml:space="preserve">　この告示は、公表の日から施行する。</w:t>
      </w:r>
    </w:p>
    <w:p w14:paraId="06FCBBAB" w14:textId="77777777" w:rsidR="00D227A8" w:rsidRPr="00AA44E9" w:rsidRDefault="00D227A8" w:rsidP="00D227A8">
      <w:pPr>
        <w:jc w:val="left"/>
        <w:rPr>
          <w:color w:val="000000" w:themeColor="text1"/>
          <w:sz w:val="24"/>
          <w:szCs w:val="24"/>
        </w:rPr>
      </w:pPr>
      <w:r w:rsidRPr="00AA44E9">
        <w:rPr>
          <w:rFonts w:hint="eastAsia"/>
          <w:color w:val="000000" w:themeColor="text1"/>
          <w:sz w:val="24"/>
          <w:szCs w:val="24"/>
        </w:rPr>
        <w:t xml:space="preserve">　</w:t>
      </w:r>
      <w:r w:rsidRPr="00AA44E9">
        <w:rPr>
          <w:rFonts w:hint="eastAsia"/>
          <w:color w:val="000000" w:themeColor="text1"/>
          <w:sz w:val="24"/>
          <w:szCs w:val="24"/>
        </w:rPr>
        <w:t>(</w:t>
      </w:r>
      <w:r w:rsidRPr="00AA44E9">
        <w:rPr>
          <w:rFonts w:hint="eastAsia"/>
          <w:color w:val="000000" w:themeColor="text1"/>
          <w:sz w:val="24"/>
          <w:szCs w:val="24"/>
        </w:rPr>
        <w:t>失効</w:t>
      </w:r>
      <w:r w:rsidRPr="00AA44E9">
        <w:rPr>
          <w:rFonts w:hint="eastAsia"/>
          <w:color w:val="000000" w:themeColor="text1"/>
          <w:sz w:val="24"/>
          <w:szCs w:val="24"/>
        </w:rPr>
        <w:t>)</w:t>
      </w:r>
    </w:p>
    <w:p w14:paraId="28B84213" w14:textId="5D9F5330" w:rsidR="00D227A8" w:rsidRDefault="00D227A8" w:rsidP="00D227A8">
      <w:pPr>
        <w:ind w:left="280" w:hangingChars="100" w:hanging="280"/>
        <w:jc w:val="left"/>
        <w:rPr>
          <w:color w:val="000000" w:themeColor="text1"/>
          <w:sz w:val="24"/>
          <w:szCs w:val="24"/>
        </w:rPr>
      </w:pPr>
      <w:r w:rsidRPr="00AA44E9">
        <w:rPr>
          <w:rFonts w:hint="eastAsia"/>
          <w:color w:val="000000" w:themeColor="text1"/>
          <w:sz w:val="24"/>
          <w:szCs w:val="24"/>
        </w:rPr>
        <w:t>2</w:t>
      </w:r>
      <w:r w:rsidRPr="00AA44E9">
        <w:rPr>
          <w:rFonts w:hint="eastAsia"/>
          <w:color w:val="000000" w:themeColor="text1"/>
          <w:sz w:val="24"/>
          <w:szCs w:val="24"/>
        </w:rPr>
        <w:t xml:space="preserve">　この告示は、令和</w:t>
      </w:r>
      <w:r w:rsidRPr="00AA44E9">
        <w:rPr>
          <w:rFonts w:hint="eastAsia"/>
          <w:color w:val="000000" w:themeColor="text1"/>
          <w:sz w:val="24"/>
          <w:szCs w:val="24"/>
        </w:rPr>
        <w:t>7</w:t>
      </w:r>
      <w:r w:rsidRPr="00AA44E9">
        <w:rPr>
          <w:rFonts w:hint="eastAsia"/>
          <w:color w:val="000000" w:themeColor="text1"/>
          <w:sz w:val="24"/>
          <w:szCs w:val="24"/>
        </w:rPr>
        <w:t>年</w:t>
      </w:r>
      <w:r w:rsidRPr="00AA44E9">
        <w:rPr>
          <w:rFonts w:hint="eastAsia"/>
          <w:color w:val="000000" w:themeColor="text1"/>
          <w:sz w:val="24"/>
          <w:szCs w:val="24"/>
        </w:rPr>
        <w:t>3</w:t>
      </w:r>
      <w:r w:rsidRPr="00AA44E9">
        <w:rPr>
          <w:rFonts w:hint="eastAsia"/>
          <w:color w:val="000000" w:themeColor="text1"/>
          <w:sz w:val="24"/>
          <w:szCs w:val="24"/>
        </w:rPr>
        <w:t>月</w:t>
      </w:r>
      <w:r w:rsidRPr="00AA44E9">
        <w:rPr>
          <w:rFonts w:hint="eastAsia"/>
          <w:color w:val="000000" w:themeColor="text1"/>
          <w:sz w:val="24"/>
          <w:szCs w:val="24"/>
        </w:rPr>
        <w:t>31</w:t>
      </w:r>
      <w:r w:rsidRPr="00AA44E9">
        <w:rPr>
          <w:rFonts w:hint="eastAsia"/>
          <w:color w:val="000000" w:themeColor="text1"/>
          <w:sz w:val="24"/>
          <w:szCs w:val="24"/>
        </w:rPr>
        <w:t>日限り、その効力を失う。ただ</w:t>
      </w:r>
      <w:r w:rsidRPr="00507268">
        <w:rPr>
          <w:rFonts w:hint="eastAsia"/>
          <w:sz w:val="24"/>
          <w:szCs w:val="24"/>
        </w:rPr>
        <w:t>し、第</w:t>
      </w:r>
      <w:r w:rsidR="00A85E8A" w:rsidRPr="00507268">
        <w:rPr>
          <w:rFonts w:hint="eastAsia"/>
          <w:sz w:val="24"/>
          <w:szCs w:val="24"/>
        </w:rPr>
        <w:t>1</w:t>
      </w:r>
      <w:r w:rsidR="00A85E8A" w:rsidRPr="00507268">
        <w:rPr>
          <w:sz w:val="24"/>
          <w:szCs w:val="24"/>
        </w:rPr>
        <w:t>4</w:t>
      </w:r>
      <w:r w:rsidRPr="00507268">
        <w:rPr>
          <w:rFonts w:hint="eastAsia"/>
          <w:sz w:val="24"/>
          <w:szCs w:val="24"/>
        </w:rPr>
        <w:t>条</w:t>
      </w:r>
      <w:r w:rsidRPr="00AA44E9">
        <w:rPr>
          <w:rFonts w:hint="eastAsia"/>
          <w:color w:val="000000" w:themeColor="text1"/>
          <w:sz w:val="24"/>
          <w:szCs w:val="24"/>
        </w:rPr>
        <w:t>の規定については、令和</w:t>
      </w:r>
      <w:r w:rsidRPr="00AA44E9">
        <w:rPr>
          <w:rFonts w:hint="eastAsia"/>
          <w:color w:val="000000" w:themeColor="text1"/>
          <w:sz w:val="24"/>
          <w:szCs w:val="24"/>
        </w:rPr>
        <w:t>9</w:t>
      </w:r>
      <w:r w:rsidRPr="00AA44E9">
        <w:rPr>
          <w:rFonts w:hint="eastAsia"/>
          <w:color w:val="000000" w:themeColor="text1"/>
          <w:sz w:val="24"/>
          <w:szCs w:val="24"/>
        </w:rPr>
        <w:t>年</w:t>
      </w:r>
      <w:r w:rsidRPr="00AA44E9">
        <w:rPr>
          <w:rFonts w:hint="eastAsia"/>
          <w:color w:val="000000" w:themeColor="text1"/>
          <w:sz w:val="24"/>
          <w:szCs w:val="24"/>
        </w:rPr>
        <w:t>3</w:t>
      </w:r>
      <w:r w:rsidRPr="00AA44E9">
        <w:rPr>
          <w:rFonts w:hint="eastAsia"/>
          <w:color w:val="000000" w:themeColor="text1"/>
          <w:sz w:val="24"/>
          <w:szCs w:val="24"/>
        </w:rPr>
        <w:t>月</w:t>
      </w:r>
      <w:r w:rsidRPr="00AA44E9">
        <w:rPr>
          <w:rFonts w:hint="eastAsia"/>
          <w:color w:val="000000" w:themeColor="text1"/>
          <w:sz w:val="24"/>
          <w:szCs w:val="24"/>
        </w:rPr>
        <w:t>31</w:t>
      </w:r>
      <w:r w:rsidRPr="00AA44E9">
        <w:rPr>
          <w:rFonts w:hint="eastAsia"/>
          <w:color w:val="000000" w:themeColor="text1"/>
          <w:sz w:val="24"/>
          <w:szCs w:val="24"/>
        </w:rPr>
        <w:t>日までの間、なおその効力を有する。</w:t>
      </w:r>
    </w:p>
    <w:p w14:paraId="4420B7B6" w14:textId="77777777" w:rsidR="00507268" w:rsidRDefault="00507268" w:rsidP="00507268">
      <w:pPr>
        <w:ind w:firstLineChars="300" w:firstLine="840"/>
        <w:jc w:val="left"/>
        <w:rPr>
          <w:color w:val="000000" w:themeColor="text1"/>
          <w:sz w:val="24"/>
          <w:szCs w:val="24"/>
        </w:rPr>
      </w:pPr>
      <w:r w:rsidRPr="00AA44E9">
        <w:rPr>
          <w:rFonts w:hint="eastAsia"/>
          <w:color w:val="000000" w:themeColor="text1"/>
          <w:sz w:val="24"/>
          <w:szCs w:val="24"/>
        </w:rPr>
        <w:t>附　則</w:t>
      </w:r>
    </w:p>
    <w:p w14:paraId="44474F0D" w14:textId="325F4650" w:rsidR="00507268" w:rsidRPr="00507268" w:rsidRDefault="00507268" w:rsidP="00507268">
      <w:pPr>
        <w:ind w:firstLineChars="100" w:firstLine="280"/>
        <w:jc w:val="left"/>
        <w:rPr>
          <w:color w:val="000000" w:themeColor="text1"/>
          <w:sz w:val="24"/>
          <w:szCs w:val="24"/>
        </w:rPr>
      </w:pPr>
      <w:r w:rsidRPr="00AA44E9">
        <w:rPr>
          <w:rFonts w:hint="eastAsia"/>
          <w:color w:val="000000" w:themeColor="text1"/>
          <w:sz w:val="24"/>
          <w:szCs w:val="24"/>
        </w:rPr>
        <w:t>この告示は、</w:t>
      </w:r>
      <w:r>
        <w:rPr>
          <w:rFonts w:hint="eastAsia"/>
          <w:color w:val="000000" w:themeColor="text1"/>
          <w:sz w:val="24"/>
          <w:szCs w:val="24"/>
        </w:rPr>
        <w:t>令和</w:t>
      </w:r>
      <w:r>
        <w:rPr>
          <w:rFonts w:hint="eastAsia"/>
          <w:color w:val="000000" w:themeColor="text1"/>
          <w:sz w:val="24"/>
          <w:szCs w:val="24"/>
        </w:rPr>
        <w:t>6</w:t>
      </w:r>
      <w:r>
        <w:rPr>
          <w:rFonts w:hint="eastAsia"/>
          <w:color w:val="000000" w:themeColor="text1"/>
          <w:sz w:val="24"/>
          <w:szCs w:val="24"/>
        </w:rPr>
        <w:t>年</w:t>
      </w:r>
      <w:r>
        <w:rPr>
          <w:rFonts w:hint="eastAsia"/>
          <w:color w:val="000000" w:themeColor="text1"/>
          <w:sz w:val="24"/>
          <w:szCs w:val="24"/>
        </w:rPr>
        <w:t>4</w:t>
      </w:r>
      <w:r>
        <w:rPr>
          <w:rFonts w:hint="eastAsia"/>
          <w:color w:val="000000" w:themeColor="text1"/>
          <w:sz w:val="24"/>
          <w:szCs w:val="24"/>
        </w:rPr>
        <w:t>月</w:t>
      </w:r>
      <w:r>
        <w:rPr>
          <w:rFonts w:hint="eastAsia"/>
          <w:color w:val="000000" w:themeColor="text1"/>
          <w:sz w:val="24"/>
          <w:szCs w:val="24"/>
        </w:rPr>
        <w:t>1</w:t>
      </w:r>
      <w:r>
        <w:rPr>
          <w:rFonts w:hint="eastAsia"/>
          <w:color w:val="000000" w:themeColor="text1"/>
          <w:sz w:val="24"/>
          <w:szCs w:val="24"/>
        </w:rPr>
        <w:t>日</w:t>
      </w:r>
      <w:r w:rsidRPr="00AA44E9">
        <w:rPr>
          <w:rFonts w:hint="eastAsia"/>
          <w:color w:val="000000" w:themeColor="text1"/>
          <w:sz w:val="24"/>
          <w:szCs w:val="24"/>
        </w:rPr>
        <w:t>から施行する。</w:t>
      </w:r>
    </w:p>
    <w:p w14:paraId="517147A2" w14:textId="77777777" w:rsidR="00507268" w:rsidRPr="00AA44E9" w:rsidRDefault="00507268" w:rsidP="00D227A8">
      <w:pPr>
        <w:ind w:left="280" w:hangingChars="100" w:hanging="280"/>
        <w:jc w:val="left"/>
        <w:rPr>
          <w:color w:val="000000" w:themeColor="text1"/>
          <w:sz w:val="24"/>
          <w:szCs w:val="24"/>
        </w:rPr>
      </w:pPr>
    </w:p>
    <w:p w14:paraId="3FCB9A29" w14:textId="77777777" w:rsidR="00D227A8" w:rsidRPr="00AA44E9" w:rsidRDefault="00D227A8" w:rsidP="00D227A8">
      <w:pPr>
        <w:rPr>
          <w:color w:val="000000" w:themeColor="text1"/>
          <w:sz w:val="24"/>
          <w:szCs w:val="24"/>
        </w:rPr>
      </w:pPr>
      <w:r w:rsidRPr="00AA44E9">
        <w:rPr>
          <w:rFonts w:hint="eastAsia"/>
          <w:color w:val="000000" w:themeColor="text1"/>
          <w:sz w:val="24"/>
          <w:szCs w:val="24"/>
        </w:rPr>
        <w:t>別表第</w:t>
      </w:r>
      <w:r w:rsidRPr="00AA44E9">
        <w:rPr>
          <w:rFonts w:hint="eastAsia"/>
          <w:color w:val="000000" w:themeColor="text1"/>
          <w:sz w:val="24"/>
          <w:szCs w:val="24"/>
        </w:rPr>
        <w:t>1</w:t>
      </w:r>
      <w:r w:rsidRPr="00AA44E9">
        <w:rPr>
          <w:color w:val="000000" w:themeColor="text1"/>
          <w:sz w:val="24"/>
          <w:szCs w:val="24"/>
        </w:rPr>
        <w:t>(</w:t>
      </w:r>
      <w:r w:rsidRPr="00AA44E9">
        <w:rPr>
          <w:rFonts w:hint="eastAsia"/>
          <w:color w:val="000000" w:themeColor="text1"/>
          <w:sz w:val="24"/>
          <w:szCs w:val="24"/>
        </w:rPr>
        <w:t>第</w:t>
      </w:r>
      <w:r w:rsidRPr="00AA44E9">
        <w:rPr>
          <w:rFonts w:hint="eastAsia"/>
          <w:color w:val="000000" w:themeColor="text1"/>
          <w:sz w:val="24"/>
          <w:szCs w:val="24"/>
        </w:rPr>
        <w:t>3</w:t>
      </w:r>
      <w:r w:rsidRPr="00AA44E9">
        <w:rPr>
          <w:rFonts w:hint="eastAsia"/>
          <w:color w:val="000000" w:themeColor="text1"/>
          <w:sz w:val="24"/>
          <w:szCs w:val="24"/>
        </w:rPr>
        <w:t>条関係</w:t>
      </w:r>
      <w:r w:rsidRPr="00AA44E9">
        <w:rPr>
          <w:rFonts w:hint="eastAsia"/>
          <w:color w:val="000000" w:themeColor="text1"/>
          <w:sz w:val="24"/>
          <w:szCs w:val="24"/>
        </w:rPr>
        <w:t>)</w:t>
      </w:r>
    </w:p>
    <w:tbl>
      <w:tblPr>
        <w:tblStyle w:val="a3"/>
        <w:tblW w:w="8494" w:type="dxa"/>
        <w:tblLook w:val="04A0" w:firstRow="1" w:lastRow="0" w:firstColumn="1" w:lastColumn="0" w:noHBand="0" w:noVBand="1"/>
      </w:tblPr>
      <w:tblGrid>
        <w:gridCol w:w="1980"/>
        <w:gridCol w:w="2977"/>
        <w:gridCol w:w="3537"/>
      </w:tblGrid>
      <w:tr w:rsidR="00AA44E9" w:rsidRPr="00AA44E9" w14:paraId="030C2FCF" w14:textId="77777777" w:rsidTr="008A66D0">
        <w:tc>
          <w:tcPr>
            <w:tcW w:w="1980" w:type="dxa"/>
          </w:tcPr>
          <w:p w14:paraId="00E5E6C6" w14:textId="77777777" w:rsidR="00D227A8" w:rsidRPr="00AA44E9" w:rsidRDefault="00D227A8" w:rsidP="008A66D0">
            <w:pPr>
              <w:jc w:val="center"/>
              <w:rPr>
                <w:color w:val="000000" w:themeColor="text1"/>
                <w:szCs w:val="24"/>
              </w:rPr>
            </w:pPr>
            <w:r w:rsidRPr="00AA44E9">
              <w:rPr>
                <w:rFonts w:hint="eastAsia"/>
                <w:color w:val="000000" w:themeColor="text1"/>
                <w:szCs w:val="24"/>
              </w:rPr>
              <w:t>補助対象事業</w:t>
            </w:r>
          </w:p>
        </w:tc>
        <w:tc>
          <w:tcPr>
            <w:tcW w:w="2977" w:type="dxa"/>
          </w:tcPr>
          <w:p w14:paraId="0ED2DF2C" w14:textId="77777777" w:rsidR="00D227A8" w:rsidRPr="00AA44E9" w:rsidRDefault="00D227A8" w:rsidP="008A66D0">
            <w:pPr>
              <w:jc w:val="center"/>
              <w:rPr>
                <w:color w:val="000000" w:themeColor="text1"/>
                <w:szCs w:val="24"/>
              </w:rPr>
            </w:pPr>
            <w:r w:rsidRPr="00AA44E9">
              <w:rPr>
                <w:rFonts w:hint="eastAsia"/>
                <w:color w:val="000000" w:themeColor="text1"/>
                <w:szCs w:val="24"/>
              </w:rPr>
              <w:t>事業定義</w:t>
            </w:r>
          </w:p>
        </w:tc>
        <w:tc>
          <w:tcPr>
            <w:tcW w:w="3537" w:type="dxa"/>
          </w:tcPr>
          <w:p w14:paraId="4AC85907" w14:textId="77777777" w:rsidR="00D227A8" w:rsidRPr="00AA44E9" w:rsidRDefault="00D227A8" w:rsidP="008A66D0">
            <w:pPr>
              <w:jc w:val="center"/>
              <w:rPr>
                <w:color w:val="000000" w:themeColor="text1"/>
                <w:szCs w:val="24"/>
              </w:rPr>
            </w:pPr>
            <w:r w:rsidRPr="00AA44E9">
              <w:rPr>
                <w:rFonts w:hint="eastAsia"/>
                <w:color w:val="000000" w:themeColor="text1"/>
                <w:szCs w:val="24"/>
              </w:rPr>
              <w:t>補助対象要件</w:t>
            </w:r>
          </w:p>
        </w:tc>
      </w:tr>
      <w:tr w:rsidR="00AA44E9" w:rsidRPr="00AA44E9" w14:paraId="2E9619A0" w14:textId="77777777" w:rsidTr="008A66D0">
        <w:tc>
          <w:tcPr>
            <w:tcW w:w="1980" w:type="dxa"/>
          </w:tcPr>
          <w:p w14:paraId="063D156F" w14:textId="77777777" w:rsidR="00D227A8" w:rsidRPr="00AA44E9" w:rsidRDefault="00D227A8" w:rsidP="008A66D0">
            <w:pPr>
              <w:rPr>
                <w:color w:val="000000" w:themeColor="text1"/>
                <w:szCs w:val="24"/>
              </w:rPr>
            </w:pPr>
            <w:r w:rsidRPr="00AA44E9">
              <w:rPr>
                <w:rFonts w:hint="eastAsia"/>
                <w:color w:val="000000" w:themeColor="text1"/>
                <w:szCs w:val="24"/>
              </w:rPr>
              <w:t>商店設置事業</w:t>
            </w:r>
          </w:p>
        </w:tc>
        <w:tc>
          <w:tcPr>
            <w:tcW w:w="2977" w:type="dxa"/>
          </w:tcPr>
          <w:p w14:paraId="706BFE37" w14:textId="77777777" w:rsidR="00D227A8" w:rsidRPr="00AA44E9" w:rsidRDefault="00D227A8" w:rsidP="008A66D0">
            <w:pPr>
              <w:rPr>
                <w:color w:val="000000" w:themeColor="text1"/>
                <w:szCs w:val="24"/>
              </w:rPr>
            </w:pPr>
            <w:r w:rsidRPr="00AA44E9">
              <w:rPr>
                <w:rFonts w:hint="eastAsia"/>
                <w:color w:val="000000" w:themeColor="text1"/>
                <w:szCs w:val="24"/>
              </w:rPr>
              <w:t>商店を開業し、日用生活物資を販売する事業をいう。</w:t>
            </w:r>
          </w:p>
        </w:tc>
        <w:tc>
          <w:tcPr>
            <w:tcW w:w="3537" w:type="dxa"/>
          </w:tcPr>
          <w:p w14:paraId="7A047B57" w14:textId="77777777" w:rsidR="00D227A8" w:rsidRPr="00507268" w:rsidRDefault="00D227A8" w:rsidP="008A66D0">
            <w:pPr>
              <w:rPr>
                <w:szCs w:val="24"/>
              </w:rPr>
            </w:pPr>
            <w:r w:rsidRPr="00507268">
              <w:rPr>
                <w:rFonts w:hint="eastAsia"/>
                <w:szCs w:val="24"/>
              </w:rPr>
              <w:t>①買い物困難地域で実施すること。</w:t>
            </w:r>
          </w:p>
          <w:p w14:paraId="0BEB899C" w14:textId="77777777" w:rsidR="00D227A8" w:rsidRPr="00507268" w:rsidRDefault="00D227A8" w:rsidP="008A66D0">
            <w:pPr>
              <w:rPr>
                <w:szCs w:val="24"/>
              </w:rPr>
            </w:pPr>
            <w:r w:rsidRPr="00507268">
              <w:rPr>
                <w:rFonts w:hint="eastAsia"/>
                <w:szCs w:val="24"/>
              </w:rPr>
              <w:t>②日用生活物資のうち</w:t>
            </w:r>
            <w:r w:rsidRPr="00507268">
              <w:rPr>
                <w:rFonts w:hint="eastAsia"/>
                <w:szCs w:val="24"/>
              </w:rPr>
              <w:t>3</w:t>
            </w:r>
            <w:r w:rsidRPr="00507268">
              <w:rPr>
                <w:rFonts w:hint="eastAsia"/>
                <w:szCs w:val="24"/>
              </w:rPr>
              <w:t>品目以上の商品を取り扱うこと。</w:t>
            </w:r>
          </w:p>
          <w:p w14:paraId="18FCA016" w14:textId="1C66F00A" w:rsidR="00353448" w:rsidRPr="00507268" w:rsidRDefault="00353448" w:rsidP="008A66D0">
            <w:pPr>
              <w:rPr>
                <w:szCs w:val="24"/>
              </w:rPr>
            </w:pPr>
            <w:r w:rsidRPr="00507268">
              <w:rPr>
                <w:rFonts w:ascii="ＭＳ 明朝" w:eastAsia="ＭＳ 明朝" w:hAnsi="ＭＳ 明朝" w:cs="ＭＳ 明朝" w:hint="eastAsia"/>
                <w:szCs w:val="24"/>
              </w:rPr>
              <w:t>※複数店舗を開業する場合は、1店舗のみ補助対象とする。</w:t>
            </w:r>
          </w:p>
        </w:tc>
      </w:tr>
      <w:tr w:rsidR="00AA44E9" w:rsidRPr="00AA44E9" w14:paraId="09E09424" w14:textId="77777777" w:rsidTr="008A66D0">
        <w:tc>
          <w:tcPr>
            <w:tcW w:w="1980" w:type="dxa"/>
          </w:tcPr>
          <w:p w14:paraId="4F61DA5A" w14:textId="77777777" w:rsidR="00D227A8" w:rsidRPr="00AA44E9" w:rsidRDefault="00D227A8" w:rsidP="008A66D0">
            <w:pPr>
              <w:rPr>
                <w:color w:val="000000" w:themeColor="text1"/>
                <w:szCs w:val="24"/>
              </w:rPr>
            </w:pPr>
            <w:r w:rsidRPr="00AA44E9">
              <w:rPr>
                <w:rFonts w:hint="eastAsia"/>
                <w:color w:val="000000" w:themeColor="text1"/>
                <w:szCs w:val="24"/>
              </w:rPr>
              <w:t>出張販売事業</w:t>
            </w:r>
          </w:p>
        </w:tc>
        <w:tc>
          <w:tcPr>
            <w:tcW w:w="2977" w:type="dxa"/>
          </w:tcPr>
          <w:p w14:paraId="7802969E" w14:textId="77777777" w:rsidR="00D227A8" w:rsidRPr="00AA44E9" w:rsidRDefault="00D227A8" w:rsidP="008A66D0">
            <w:pPr>
              <w:rPr>
                <w:color w:val="000000" w:themeColor="text1"/>
                <w:szCs w:val="24"/>
              </w:rPr>
            </w:pPr>
            <w:r w:rsidRPr="00AA44E9">
              <w:rPr>
                <w:rFonts w:hint="eastAsia"/>
                <w:color w:val="000000" w:themeColor="text1"/>
                <w:szCs w:val="24"/>
              </w:rPr>
              <w:t>地域の集会所等を会場として出張店舗を設置し、日用生活物資を販売する事業をいう。</w:t>
            </w:r>
          </w:p>
        </w:tc>
        <w:tc>
          <w:tcPr>
            <w:tcW w:w="3537" w:type="dxa"/>
          </w:tcPr>
          <w:p w14:paraId="16592922" w14:textId="77777777" w:rsidR="00D227A8" w:rsidRPr="00AA44E9" w:rsidRDefault="00D227A8" w:rsidP="008A66D0">
            <w:pPr>
              <w:rPr>
                <w:color w:val="000000" w:themeColor="text1"/>
                <w:szCs w:val="24"/>
              </w:rPr>
            </w:pPr>
            <w:r w:rsidRPr="00AA44E9">
              <w:rPr>
                <w:rFonts w:hint="eastAsia"/>
                <w:color w:val="000000" w:themeColor="text1"/>
                <w:szCs w:val="24"/>
              </w:rPr>
              <w:t>①買い物困難地域で定期的</w:t>
            </w:r>
            <w:r w:rsidRPr="00AA44E9">
              <w:rPr>
                <w:color w:val="000000" w:themeColor="text1"/>
                <w:szCs w:val="24"/>
              </w:rPr>
              <w:t>(</w:t>
            </w:r>
            <w:r w:rsidRPr="00AA44E9">
              <w:rPr>
                <w:rFonts w:hint="eastAsia"/>
                <w:color w:val="000000" w:themeColor="text1"/>
                <w:szCs w:val="24"/>
              </w:rPr>
              <w:t>月</w:t>
            </w:r>
            <w:r w:rsidRPr="00AA44E9">
              <w:rPr>
                <w:rFonts w:hint="eastAsia"/>
                <w:color w:val="000000" w:themeColor="text1"/>
                <w:szCs w:val="24"/>
              </w:rPr>
              <w:t>1</w:t>
            </w:r>
            <w:r w:rsidRPr="00AA44E9">
              <w:rPr>
                <w:rFonts w:hint="eastAsia"/>
                <w:color w:val="000000" w:themeColor="text1"/>
                <w:szCs w:val="24"/>
              </w:rPr>
              <w:t>回以上）に実施すること。</w:t>
            </w:r>
          </w:p>
          <w:p w14:paraId="758BA908" w14:textId="77777777" w:rsidR="00D227A8" w:rsidRPr="00AA44E9" w:rsidRDefault="00D227A8" w:rsidP="008A66D0">
            <w:pPr>
              <w:rPr>
                <w:color w:val="000000" w:themeColor="text1"/>
                <w:szCs w:val="24"/>
              </w:rPr>
            </w:pPr>
            <w:r w:rsidRPr="00AA44E9">
              <w:rPr>
                <w:rFonts w:hint="eastAsia"/>
                <w:color w:val="000000" w:themeColor="text1"/>
                <w:szCs w:val="24"/>
              </w:rPr>
              <w:t>②日用生活物資のうち</w:t>
            </w:r>
            <w:r w:rsidRPr="00AA44E9">
              <w:rPr>
                <w:rFonts w:hint="eastAsia"/>
                <w:color w:val="000000" w:themeColor="text1"/>
                <w:szCs w:val="24"/>
              </w:rPr>
              <w:t>3</w:t>
            </w:r>
            <w:r w:rsidRPr="00AA44E9">
              <w:rPr>
                <w:rFonts w:hint="eastAsia"/>
                <w:color w:val="000000" w:themeColor="text1"/>
                <w:szCs w:val="24"/>
              </w:rPr>
              <w:t>品目以上の商品を取り扱うこと。</w:t>
            </w:r>
          </w:p>
        </w:tc>
      </w:tr>
      <w:tr w:rsidR="00AA44E9" w:rsidRPr="00AA44E9" w14:paraId="011B2BA1" w14:textId="77777777" w:rsidTr="008A66D0">
        <w:tc>
          <w:tcPr>
            <w:tcW w:w="1980" w:type="dxa"/>
          </w:tcPr>
          <w:p w14:paraId="079FE2DA" w14:textId="77777777" w:rsidR="00D227A8" w:rsidRPr="00AA44E9" w:rsidRDefault="00D227A8" w:rsidP="008A66D0">
            <w:pPr>
              <w:rPr>
                <w:color w:val="000000" w:themeColor="text1"/>
                <w:szCs w:val="24"/>
              </w:rPr>
            </w:pPr>
            <w:r w:rsidRPr="00AA44E9">
              <w:rPr>
                <w:rFonts w:hint="eastAsia"/>
                <w:color w:val="000000" w:themeColor="text1"/>
                <w:szCs w:val="24"/>
              </w:rPr>
              <w:t>買い物送迎事業</w:t>
            </w:r>
          </w:p>
        </w:tc>
        <w:tc>
          <w:tcPr>
            <w:tcW w:w="2977" w:type="dxa"/>
          </w:tcPr>
          <w:p w14:paraId="1BCE7A66" w14:textId="77777777" w:rsidR="00D227A8" w:rsidRPr="00AA44E9" w:rsidRDefault="00D227A8" w:rsidP="008A66D0">
            <w:pPr>
              <w:rPr>
                <w:color w:val="000000" w:themeColor="text1"/>
                <w:szCs w:val="24"/>
              </w:rPr>
            </w:pPr>
            <w:r w:rsidRPr="00AA44E9">
              <w:rPr>
                <w:rFonts w:hint="eastAsia"/>
                <w:color w:val="000000" w:themeColor="text1"/>
                <w:szCs w:val="24"/>
              </w:rPr>
              <w:t>市内の商店や商業施設等に自動車等で送迎する事業をいう。</w:t>
            </w:r>
          </w:p>
        </w:tc>
        <w:tc>
          <w:tcPr>
            <w:tcW w:w="3537" w:type="dxa"/>
          </w:tcPr>
          <w:p w14:paraId="5B3A4D2E" w14:textId="77777777" w:rsidR="00D227A8" w:rsidRPr="00AA44E9" w:rsidRDefault="00D227A8" w:rsidP="008A66D0">
            <w:pPr>
              <w:rPr>
                <w:color w:val="000000" w:themeColor="text1"/>
                <w:szCs w:val="24"/>
              </w:rPr>
            </w:pPr>
            <w:r w:rsidRPr="00AA44E9">
              <w:rPr>
                <w:rFonts w:hint="eastAsia"/>
                <w:color w:val="000000" w:themeColor="text1"/>
                <w:szCs w:val="24"/>
              </w:rPr>
              <w:t>①買い物困難地域を対象に、定期的</w:t>
            </w:r>
            <w:r w:rsidRPr="00AA44E9">
              <w:rPr>
                <w:color w:val="000000" w:themeColor="text1"/>
                <w:szCs w:val="24"/>
              </w:rPr>
              <w:t>(</w:t>
            </w:r>
            <w:r w:rsidRPr="00AA44E9">
              <w:rPr>
                <w:rFonts w:hint="eastAsia"/>
                <w:color w:val="000000" w:themeColor="text1"/>
                <w:szCs w:val="24"/>
              </w:rPr>
              <w:t>週</w:t>
            </w:r>
            <w:r w:rsidRPr="00AA44E9">
              <w:rPr>
                <w:rFonts w:hint="eastAsia"/>
                <w:color w:val="000000" w:themeColor="text1"/>
                <w:szCs w:val="24"/>
              </w:rPr>
              <w:t>1</w:t>
            </w:r>
            <w:r w:rsidRPr="00AA44E9">
              <w:rPr>
                <w:rFonts w:hint="eastAsia"/>
                <w:color w:val="000000" w:themeColor="text1"/>
                <w:szCs w:val="24"/>
              </w:rPr>
              <w:t>回以上）に実施すること。</w:t>
            </w:r>
          </w:p>
          <w:p w14:paraId="66AFCB67" w14:textId="77777777" w:rsidR="00D227A8" w:rsidRPr="00AA44E9" w:rsidRDefault="00D227A8" w:rsidP="008A66D0">
            <w:pPr>
              <w:rPr>
                <w:color w:val="000000" w:themeColor="text1"/>
                <w:szCs w:val="24"/>
              </w:rPr>
            </w:pPr>
            <w:r w:rsidRPr="00AA44E9">
              <w:rPr>
                <w:rFonts w:hint="eastAsia"/>
                <w:color w:val="000000" w:themeColor="text1"/>
                <w:szCs w:val="24"/>
              </w:rPr>
              <w:t>②道路運送法</w:t>
            </w:r>
            <w:r w:rsidRPr="00AA44E9">
              <w:rPr>
                <w:color w:val="000000" w:themeColor="text1"/>
                <w:szCs w:val="24"/>
              </w:rPr>
              <w:t>(</w:t>
            </w:r>
            <w:r w:rsidRPr="00AA44E9">
              <w:rPr>
                <w:rFonts w:hint="eastAsia"/>
                <w:color w:val="000000" w:themeColor="text1"/>
                <w:szCs w:val="24"/>
              </w:rPr>
              <w:t>昭和</w:t>
            </w:r>
            <w:r w:rsidRPr="00AA44E9">
              <w:rPr>
                <w:rFonts w:hint="eastAsia"/>
                <w:color w:val="000000" w:themeColor="text1"/>
                <w:szCs w:val="24"/>
              </w:rPr>
              <w:t>26</w:t>
            </w:r>
            <w:r w:rsidRPr="00AA44E9">
              <w:rPr>
                <w:rFonts w:hint="eastAsia"/>
                <w:color w:val="000000" w:themeColor="text1"/>
                <w:szCs w:val="24"/>
              </w:rPr>
              <w:t>年法律第</w:t>
            </w:r>
            <w:r w:rsidRPr="00AA44E9">
              <w:rPr>
                <w:rFonts w:hint="eastAsia"/>
                <w:color w:val="000000" w:themeColor="text1"/>
                <w:szCs w:val="24"/>
              </w:rPr>
              <w:t>183</w:t>
            </w:r>
            <w:r w:rsidRPr="00AA44E9">
              <w:rPr>
                <w:rFonts w:hint="eastAsia"/>
                <w:color w:val="000000" w:themeColor="text1"/>
                <w:szCs w:val="24"/>
              </w:rPr>
              <w:t>号）上の許可の必要性の有無について、運輸局に確認を行っていること。</w:t>
            </w:r>
          </w:p>
        </w:tc>
      </w:tr>
      <w:tr w:rsidR="00AA44E9" w:rsidRPr="00AA44E9" w14:paraId="38145C2D" w14:textId="77777777" w:rsidTr="008A66D0">
        <w:tc>
          <w:tcPr>
            <w:tcW w:w="1980" w:type="dxa"/>
          </w:tcPr>
          <w:p w14:paraId="0A65609C" w14:textId="77777777" w:rsidR="00D227A8" w:rsidRPr="00AA44E9" w:rsidRDefault="00D227A8" w:rsidP="008A66D0">
            <w:pPr>
              <w:rPr>
                <w:color w:val="000000" w:themeColor="text1"/>
                <w:szCs w:val="24"/>
              </w:rPr>
            </w:pPr>
            <w:r w:rsidRPr="00AA44E9">
              <w:rPr>
                <w:rFonts w:hint="eastAsia"/>
                <w:color w:val="000000" w:themeColor="text1"/>
                <w:szCs w:val="24"/>
              </w:rPr>
              <w:t>宅配事業</w:t>
            </w:r>
          </w:p>
        </w:tc>
        <w:tc>
          <w:tcPr>
            <w:tcW w:w="2977" w:type="dxa"/>
          </w:tcPr>
          <w:p w14:paraId="6E37FF16" w14:textId="77777777" w:rsidR="00D227A8" w:rsidRPr="00AA44E9" w:rsidRDefault="00D227A8" w:rsidP="008A66D0">
            <w:pPr>
              <w:rPr>
                <w:color w:val="000000" w:themeColor="text1"/>
                <w:szCs w:val="24"/>
              </w:rPr>
            </w:pPr>
            <w:r w:rsidRPr="00AA44E9">
              <w:rPr>
                <w:rFonts w:hint="eastAsia"/>
                <w:color w:val="000000" w:themeColor="text1"/>
                <w:szCs w:val="24"/>
              </w:rPr>
              <w:t>市内の商店や商業施設等</w:t>
            </w:r>
            <w:r w:rsidRPr="00AA44E9">
              <w:rPr>
                <w:rFonts w:hint="eastAsia"/>
                <w:color w:val="000000" w:themeColor="text1"/>
                <w:szCs w:val="24"/>
              </w:rPr>
              <w:lastRenderedPageBreak/>
              <w:t>で買い物をした商品や販売している商品を自宅等の指定の場所まで配達する事業をいう。</w:t>
            </w:r>
          </w:p>
        </w:tc>
        <w:tc>
          <w:tcPr>
            <w:tcW w:w="3537" w:type="dxa"/>
          </w:tcPr>
          <w:p w14:paraId="7541E018" w14:textId="77777777" w:rsidR="00D227A8" w:rsidRPr="00AA44E9" w:rsidRDefault="00D227A8" w:rsidP="008A66D0">
            <w:pPr>
              <w:rPr>
                <w:color w:val="000000" w:themeColor="text1"/>
                <w:szCs w:val="24"/>
              </w:rPr>
            </w:pPr>
            <w:r w:rsidRPr="00AA44E9">
              <w:rPr>
                <w:rFonts w:hint="eastAsia"/>
                <w:color w:val="000000" w:themeColor="text1"/>
                <w:szCs w:val="24"/>
              </w:rPr>
              <w:lastRenderedPageBreak/>
              <w:t>①買い物困難地域を対象に実</w:t>
            </w:r>
            <w:r w:rsidRPr="00AA44E9">
              <w:rPr>
                <w:rFonts w:hint="eastAsia"/>
                <w:color w:val="000000" w:themeColor="text1"/>
                <w:szCs w:val="24"/>
              </w:rPr>
              <w:lastRenderedPageBreak/>
              <w:t>施すること。</w:t>
            </w:r>
          </w:p>
          <w:p w14:paraId="7B3EECEE" w14:textId="77777777" w:rsidR="00D227A8" w:rsidRPr="00AA44E9" w:rsidRDefault="00D227A8" w:rsidP="008A66D0">
            <w:pPr>
              <w:rPr>
                <w:color w:val="000000" w:themeColor="text1"/>
                <w:szCs w:val="24"/>
              </w:rPr>
            </w:pPr>
            <w:r w:rsidRPr="00AA44E9">
              <w:rPr>
                <w:rFonts w:hint="eastAsia"/>
                <w:color w:val="000000" w:themeColor="text1"/>
                <w:szCs w:val="24"/>
              </w:rPr>
              <w:t>②日用生活物資のうち</w:t>
            </w:r>
            <w:r w:rsidRPr="00AA44E9">
              <w:rPr>
                <w:rFonts w:hint="eastAsia"/>
                <w:color w:val="000000" w:themeColor="text1"/>
                <w:szCs w:val="24"/>
              </w:rPr>
              <w:t>3</w:t>
            </w:r>
            <w:r w:rsidRPr="00AA44E9">
              <w:rPr>
                <w:rFonts w:hint="eastAsia"/>
                <w:color w:val="000000" w:themeColor="text1"/>
                <w:szCs w:val="24"/>
              </w:rPr>
              <w:t>品目以上の商品を取り扱うこと。</w:t>
            </w:r>
          </w:p>
        </w:tc>
      </w:tr>
      <w:tr w:rsidR="00AA44E9" w:rsidRPr="00AA44E9" w14:paraId="1BE11C69" w14:textId="77777777" w:rsidTr="008A66D0">
        <w:tc>
          <w:tcPr>
            <w:tcW w:w="1980" w:type="dxa"/>
          </w:tcPr>
          <w:p w14:paraId="0020EB9D" w14:textId="77777777" w:rsidR="00D227A8" w:rsidRPr="00AA44E9" w:rsidRDefault="00D227A8" w:rsidP="008A66D0">
            <w:pPr>
              <w:rPr>
                <w:color w:val="000000" w:themeColor="text1"/>
                <w:szCs w:val="24"/>
              </w:rPr>
            </w:pPr>
            <w:r w:rsidRPr="00AA44E9">
              <w:rPr>
                <w:rFonts w:hint="eastAsia"/>
                <w:color w:val="000000" w:themeColor="text1"/>
                <w:szCs w:val="24"/>
              </w:rPr>
              <w:lastRenderedPageBreak/>
              <w:t>その他買い物の利便性向上に資する事業</w:t>
            </w:r>
          </w:p>
        </w:tc>
        <w:tc>
          <w:tcPr>
            <w:tcW w:w="2977" w:type="dxa"/>
          </w:tcPr>
          <w:p w14:paraId="09FBA188" w14:textId="77777777" w:rsidR="00D227A8" w:rsidRPr="00AA44E9" w:rsidRDefault="00D227A8" w:rsidP="008A66D0">
            <w:pPr>
              <w:rPr>
                <w:color w:val="000000" w:themeColor="text1"/>
                <w:szCs w:val="24"/>
              </w:rPr>
            </w:pPr>
            <w:r w:rsidRPr="00AA44E9">
              <w:rPr>
                <w:rFonts w:hint="eastAsia"/>
                <w:color w:val="000000" w:themeColor="text1"/>
                <w:szCs w:val="24"/>
              </w:rPr>
              <w:t>この表に掲げる補助対象事業以外で、市長が買い物利便性の向上につながるものであると認める事業をいう。</w:t>
            </w:r>
          </w:p>
        </w:tc>
        <w:tc>
          <w:tcPr>
            <w:tcW w:w="3537" w:type="dxa"/>
          </w:tcPr>
          <w:p w14:paraId="15709A6E" w14:textId="77777777" w:rsidR="00D227A8" w:rsidRPr="00AA44E9" w:rsidRDefault="00D227A8" w:rsidP="008A66D0">
            <w:pPr>
              <w:rPr>
                <w:color w:val="000000" w:themeColor="text1"/>
                <w:szCs w:val="24"/>
              </w:rPr>
            </w:pPr>
            <w:r w:rsidRPr="00AA44E9">
              <w:rPr>
                <w:rFonts w:hint="eastAsia"/>
                <w:color w:val="000000" w:themeColor="text1"/>
                <w:szCs w:val="24"/>
              </w:rPr>
              <w:t>買い物困難地域を対象に実施すること。</w:t>
            </w:r>
          </w:p>
        </w:tc>
      </w:tr>
    </w:tbl>
    <w:p w14:paraId="260BA40D" w14:textId="77777777" w:rsidR="00D227A8" w:rsidRPr="00AA44E9" w:rsidRDefault="00D227A8" w:rsidP="00D227A8">
      <w:pPr>
        <w:rPr>
          <w:color w:val="000000" w:themeColor="text1"/>
          <w:sz w:val="24"/>
          <w:szCs w:val="24"/>
        </w:rPr>
      </w:pPr>
      <w:r w:rsidRPr="00AA44E9">
        <w:rPr>
          <w:color w:val="000000" w:themeColor="text1"/>
          <w:sz w:val="24"/>
          <w:szCs w:val="24"/>
        </w:rPr>
        <w:br w:type="page"/>
      </w:r>
    </w:p>
    <w:p w14:paraId="27A155E3" w14:textId="77777777" w:rsidR="00D227A8" w:rsidRPr="00AA44E9" w:rsidRDefault="00D227A8" w:rsidP="00D227A8">
      <w:pPr>
        <w:rPr>
          <w:color w:val="000000" w:themeColor="text1"/>
          <w:sz w:val="24"/>
          <w:szCs w:val="24"/>
        </w:rPr>
      </w:pPr>
      <w:r w:rsidRPr="00AA44E9">
        <w:rPr>
          <w:rFonts w:hint="eastAsia"/>
          <w:color w:val="000000" w:themeColor="text1"/>
          <w:sz w:val="24"/>
          <w:szCs w:val="24"/>
        </w:rPr>
        <w:lastRenderedPageBreak/>
        <w:t>別表第</w:t>
      </w:r>
      <w:r w:rsidRPr="00AA44E9">
        <w:rPr>
          <w:rFonts w:hint="eastAsia"/>
          <w:color w:val="000000" w:themeColor="text1"/>
          <w:sz w:val="24"/>
          <w:szCs w:val="24"/>
        </w:rPr>
        <w:t>2</w:t>
      </w:r>
      <w:r w:rsidRPr="00AA44E9">
        <w:rPr>
          <w:color w:val="000000" w:themeColor="text1"/>
          <w:sz w:val="24"/>
          <w:szCs w:val="24"/>
        </w:rPr>
        <w:t>(</w:t>
      </w:r>
      <w:r w:rsidRPr="00AA44E9">
        <w:rPr>
          <w:rFonts w:hint="eastAsia"/>
          <w:color w:val="000000" w:themeColor="text1"/>
          <w:sz w:val="24"/>
          <w:szCs w:val="24"/>
        </w:rPr>
        <w:t>第</w:t>
      </w:r>
      <w:r w:rsidRPr="00AA44E9">
        <w:rPr>
          <w:rFonts w:hint="eastAsia"/>
          <w:color w:val="000000" w:themeColor="text1"/>
          <w:sz w:val="24"/>
          <w:szCs w:val="24"/>
        </w:rPr>
        <w:t>6</w:t>
      </w:r>
      <w:r w:rsidRPr="00AA44E9">
        <w:rPr>
          <w:rFonts w:hint="eastAsia"/>
          <w:color w:val="000000" w:themeColor="text1"/>
          <w:sz w:val="24"/>
          <w:szCs w:val="24"/>
        </w:rPr>
        <w:t>条関係</w:t>
      </w:r>
      <w:r w:rsidRPr="00AA44E9">
        <w:rPr>
          <w:rFonts w:hint="eastAsia"/>
          <w:color w:val="000000" w:themeColor="text1"/>
          <w:sz w:val="24"/>
          <w:szCs w:val="24"/>
        </w:rPr>
        <w:t>)</w:t>
      </w:r>
    </w:p>
    <w:tbl>
      <w:tblPr>
        <w:tblStyle w:val="a3"/>
        <w:tblW w:w="8500" w:type="dxa"/>
        <w:tblLook w:val="04A0" w:firstRow="1" w:lastRow="0" w:firstColumn="1" w:lastColumn="0" w:noHBand="0" w:noVBand="1"/>
      </w:tblPr>
      <w:tblGrid>
        <w:gridCol w:w="1838"/>
        <w:gridCol w:w="1843"/>
        <w:gridCol w:w="2693"/>
        <w:gridCol w:w="2126"/>
      </w:tblGrid>
      <w:tr w:rsidR="00AA44E9" w:rsidRPr="00AA44E9" w14:paraId="1B097AFD" w14:textId="77777777" w:rsidTr="008A66D0">
        <w:tc>
          <w:tcPr>
            <w:tcW w:w="1838" w:type="dxa"/>
          </w:tcPr>
          <w:p w14:paraId="7368A869" w14:textId="77777777" w:rsidR="00D227A8" w:rsidRPr="00AA44E9" w:rsidRDefault="00D227A8" w:rsidP="008A66D0">
            <w:pPr>
              <w:jc w:val="center"/>
              <w:rPr>
                <w:color w:val="000000" w:themeColor="text1"/>
                <w:szCs w:val="21"/>
              </w:rPr>
            </w:pPr>
            <w:r w:rsidRPr="00AA44E9">
              <w:rPr>
                <w:rFonts w:hint="eastAsia"/>
                <w:color w:val="000000" w:themeColor="text1"/>
                <w:szCs w:val="21"/>
              </w:rPr>
              <w:t>補助金の種別</w:t>
            </w:r>
          </w:p>
        </w:tc>
        <w:tc>
          <w:tcPr>
            <w:tcW w:w="1843" w:type="dxa"/>
          </w:tcPr>
          <w:p w14:paraId="1111BC85" w14:textId="77777777" w:rsidR="00D227A8" w:rsidRPr="00AA44E9" w:rsidRDefault="00D227A8" w:rsidP="008A66D0">
            <w:pPr>
              <w:jc w:val="center"/>
              <w:rPr>
                <w:color w:val="000000" w:themeColor="text1"/>
                <w:szCs w:val="21"/>
              </w:rPr>
            </w:pPr>
            <w:r w:rsidRPr="00AA44E9">
              <w:rPr>
                <w:rFonts w:hint="eastAsia"/>
                <w:color w:val="000000" w:themeColor="text1"/>
                <w:szCs w:val="21"/>
              </w:rPr>
              <w:t>補助対象事業の区分</w:t>
            </w:r>
          </w:p>
        </w:tc>
        <w:tc>
          <w:tcPr>
            <w:tcW w:w="2693" w:type="dxa"/>
          </w:tcPr>
          <w:p w14:paraId="7079F9A1" w14:textId="77777777" w:rsidR="00D227A8" w:rsidRPr="00AA44E9" w:rsidRDefault="00D227A8" w:rsidP="008A66D0">
            <w:pPr>
              <w:jc w:val="center"/>
              <w:rPr>
                <w:color w:val="000000" w:themeColor="text1"/>
                <w:szCs w:val="21"/>
              </w:rPr>
            </w:pPr>
            <w:r w:rsidRPr="00AA44E9">
              <w:rPr>
                <w:rFonts w:hint="eastAsia"/>
                <w:color w:val="000000" w:themeColor="text1"/>
                <w:szCs w:val="21"/>
              </w:rPr>
              <w:t>補助対象経費</w:t>
            </w:r>
          </w:p>
        </w:tc>
        <w:tc>
          <w:tcPr>
            <w:tcW w:w="2126" w:type="dxa"/>
          </w:tcPr>
          <w:p w14:paraId="126A81FD" w14:textId="77777777" w:rsidR="00D227A8" w:rsidRPr="00AA44E9" w:rsidRDefault="00D227A8" w:rsidP="008A66D0">
            <w:pPr>
              <w:jc w:val="center"/>
              <w:rPr>
                <w:color w:val="000000" w:themeColor="text1"/>
                <w:szCs w:val="21"/>
              </w:rPr>
            </w:pPr>
            <w:r w:rsidRPr="00AA44E9">
              <w:rPr>
                <w:rFonts w:hint="eastAsia"/>
                <w:color w:val="000000" w:themeColor="text1"/>
                <w:szCs w:val="21"/>
              </w:rPr>
              <w:t>補助金の額</w:t>
            </w:r>
          </w:p>
        </w:tc>
      </w:tr>
      <w:tr w:rsidR="00507268" w:rsidRPr="00AA44E9" w14:paraId="172626B9" w14:textId="77777777" w:rsidTr="008A66D0">
        <w:tc>
          <w:tcPr>
            <w:tcW w:w="1838" w:type="dxa"/>
            <w:vMerge w:val="restart"/>
          </w:tcPr>
          <w:p w14:paraId="55BFF89A" w14:textId="77777777" w:rsidR="00507268" w:rsidRPr="00AA44E9" w:rsidRDefault="00507268" w:rsidP="008A66D0">
            <w:pPr>
              <w:rPr>
                <w:color w:val="000000" w:themeColor="text1"/>
                <w:szCs w:val="21"/>
              </w:rPr>
            </w:pPr>
            <w:r w:rsidRPr="00AA44E9">
              <w:rPr>
                <w:rFonts w:hint="eastAsia"/>
                <w:color w:val="000000" w:themeColor="text1"/>
                <w:szCs w:val="21"/>
              </w:rPr>
              <w:t>開業費等補助金</w:t>
            </w:r>
          </w:p>
          <w:p w14:paraId="40B10ABB" w14:textId="77777777" w:rsidR="00507268" w:rsidRPr="00AA44E9" w:rsidRDefault="00507268" w:rsidP="008A66D0">
            <w:pPr>
              <w:rPr>
                <w:color w:val="000000" w:themeColor="text1"/>
                <w:szCs w:val="21"/>
              </w:rPr>
            </w:pPr>
            <w:r w:rsidRPr="00AA44E9">
              <w:rPr>
                <w:color w:val="000000" w:themeColor="text1"/>
                <w:szCs w:val="21"/>
              </w:rPr>
              <w:t>(</w:t>
            </w:r>
            <w:r w:rsidRPr="00AA44E9">
              <w:rPr>
                <w:rFonts w:hint="eastAsia"/>
                <w:color w:val="000000" w:themeColor="text1"/>
                <w:szCs w:val="21"/>
              </w:rPr>
              <w:t>事業初年度</w:t>
            </w:r>
            <w:r w:rsidRPr="00AA44E9">
              <w:rPr>
                <w:rFonts w:hint="eastAsia"/>
                <w:color w:val="000000" w:themeColor="text1"/>
                <w:szCs w:val="21"/>
              </w:rPr>
              <w:t>)</w:t>
            </w:r>
          </w:p>
        </w:tc>
        <w:tc>
          <w:tcPr>
            <w:tcW w:w="1843" w:type="dxa"/>
          </w:tcPr>
          <w:p w14:paraId="62F57927" w14:textId="110B2DDA" w:rsidR="00507268" w:rsidRPr="00E80C6C" w:rsidRDefault="00507268" w:rsidP="008A66D0">
            <w:pPr>
              <w:rPr>
                <w:strike/>
                <w:color w:val="FF0000"/>
                <w:szCs w:val="21"/>
              </w:rPr>
            </w:pPr>
            <w:r w:rsidRPr="00AA44E9">
              <w:rPr>
                <w:rFonts w:hint="eastAsia"/>
                <w:color w:val="000000" w:themeColor="text1"/>
                <w:szCs w:val="21"/>
              </w:rPr>
              <w:t>商店設置事業</w:t>
            </w:r>
          </w:p>
        </w:tc>
        <w:tc>
          <w:tcPr>
            <w:tcW w:w="2693" w:type="dxa"/>
          </w:tcPr>
          <w:p w14:paraId="6D21C14F" w14:textId="77777777" w:rsidR="00507268" w:rsidRPr="00AA44E9" w:rsidRDefault="00507268" w:rsidP="008A66D0">
            <w:pPr>
              <w:rPr>
                <w:color w:val="000000" w:themeColor="text1"/>
                <w:szCs w:val="21"/>
              </w:rPr>
            </w:pPr>
            <w:r w:rsidRPr="00AA44E9">
              <w:rPr>
                <w:rFonts w:hint="eastAsia"/>
                <w:color w:val="000000" w:themeColor="text1"/>
                <w:szCs w:val="21"/>
              </w:rPr>
              <w:t>・店舗改修費</w:t>
            </w:r>
          </w:p>
          <w:p w14:paraId="55456D4C" w14:textId="4301D3D5" w:rsidR="00507268" w:rsidRPr="00E80C6C" w:rsidRDefault="00507268" w:rsidP="008A66D0">
            <w:pPr>
              <w:rPr>
                <w:strike/>
                <w:color w:val="FF0000"/>
                <w:szCs w:val="21"/>
              </w:rPr>
            </w:pPr>
            <w:r w:rsidRPr="00AA44E9">
              <w:rPr>
                <w:rFonts w:hint="eastAsia"/>
                <w:color w:val="000000" w:themeColor="text1"/>
                <w:szCs w:val="21"/>
              </w:rPr>
              <w:t>・店舗賃借料</w:t>
            </w:r>
          </w:p>
        </w:tc>
        <w:tc>
          <w:tcPr>
            <w:tcW w:w="2126" w:type="dxa"/>
            <w:vMerge w:val="restart"/>
          </w:tcPr>
          <w:p w14:paraId="637EEBBA" w14:textId="77777777" w:rsidR="00507268" w:rsidRPr="00AA44E9" w:rsidRDefault="00507268" w:rsidP="008A66D0">
            <w:pPr>
              <w:rPr>
                <w:color w:val="000000" w:themeColor="text1"/>
                <w:szCs w:val="21"/>
              </w:rPr>
            </w:pPr>
            <w:r w:rsidRPr="00AA44E9">
              <w:rPr>
                <w:rFonts w:hint="eastAsia"/>
                <w:color w:val="000000" w:themeColor="text1"/>
                <w:szCs w:val="21"/>
              </w:rPr>
              <w:t>補助対象経費の</w:t>
            </w:r>
            <w:r w:rsidRPr="00AA44E9">
              <w:rPr>
                <w:rFonts w:hint="eastAsia"/>
                <w:color w:val="000000" w:themeColor="text1"/>
                <w:szCs w:val="21"/>
              </w:rPr>
              <w:t>2</w:t>
            </w:r>
            <w:r w:rsidRPr="00AA44E9">
              <w:rPr>
                <w:rFonts w:hint="eastAsia"/>
                <w:color w:val="000000" w:themeColor="text1"/>
                <w:szCs w:val="21"/>
              </w:rPr>
              <w:t>分の</w:t>
            </w:r>
            <w:r w:rsidRPr="00AA44E9">
              <w:rPr>
                <w:rFonts w:hint="eastAsia"/>
                <w:color w:val="000000" w:themeColor="text1"/>
                <w:szCs w:val="21"/>
              </w:rPr>
              <w:t>1</w:t>
            </w:r>
            <w:r w:rsidRPr="00AA44E9">
              <w:rPr>
                <w:rFonts w:hint="eastAsia"/>
                <w:color w:val="000000" w:themeColor="text1"/>
                <w:szCs w:val="21"/>
              </w:rPr>
              <w:t>以内の額</w:t>
            </w:r>
            <w:r w:rsidRPr="00AA44E9">
              <w:rPr>
                <w:color w:val="000000" w:themeColor="text1"/>
                <w:szCs w:val="21"/>
              </w:rPr>
              <w:t>(</w:t>
            </w:r>
            <w:r w:rsidRPr="00AA44E9">
              <w:rPr>
                <w:rFonts w:hint="eastAsia"/>
                <w:color w:val="000000" w:themeColor="text1"/>
                <w:szCs w:val="21"/>
              </w:rPr>
              <w:t>上限</w:t>
            </w:r>
            <w:r w:rsidRPr="00AA44E9">
              <w:rPr>
                <w:rFonts w:hint="eastAsia"/>
                <w:color w:val="000000" w:themeColor="text1"/>
                <w:szCs w:val="21"/>
              </w:rPr>
              <w:t>200</w:t>
            </w:r>
            <w:r w:rsidRPr="00AA44E9">
              <w:rPr>
                <w:rFonts w:hint="eastAsia"/>
                <w:color w:val="000000" w:themeColor="text1"/>
                <w:szCs w:val="21"/>
              </w:rPr>
              <w:t>万円</w:t>
            </w:r>
            <w:r w:rsidRPr="00AA44E9">
              <w:rPr>
                <w:rFonts w:hint="eastAsia"/>
                <w:color w:val="000000" w:themeColor="text1"/>
                <w:szCs w:val="21"/>
              </w:rPr>
              <w:t>)</w:t>
            </w:r>
            <w:r w:rsidRPr="00AA44E9">
              <w:rPr>
                <w:rFonts w:hint="eastAsia"/>
                <w:color w:val="000000" w:themeColor="text1"/>
                <w:szCs w:val="21"/>
              </w:rPr>
              <w:t>とする。ただし、事業拡大による補助対象事業の場合は、上限</w:t>
            </w:r>
            <w:r w:rsidRPr="00AA44E9">
              <w:rPr>
                <w:rFonts w:hint="eastAsia"/>
                <w:color w:val="000000" w:themeColor="text1"/>
                <w:szCs w:val="21"/>
              </w:rPr>
              <w:t>100</w:t>
            </w:r>
            <w:r w:rsidRPr="00AA44E9">
              <w:rPr>
                <w:rFonts w:hint="eastAsia"/>
                <w:color w:val="000000" w:themeColor="text1"/>
                <w:szCs w:val="21"/>
              </w:rPr>
              <w:t>万円とする。</w:t>
            </w:r>
          </w:p>
        </w:tc>
      </w:tr>
      <w:tr w:rsidR="00507268" w:rsidRPr="00AA44E9" w14:paraId="11691801" w14:textId="77777777" w:rsidTr="008A66D0">
        <w:tc>
          <w:tcPr>
            <w:tcW w:w="1838" w:type="dxa"/>
            <w:vMerge/>
          </w:tcPr>
          <w:p w14:paraId="2DA84D1E" w14:textId="77777777" w:rsidR="00507268" w:rsidRPr="00AA44E9" w:rsidRDefault="00507268" w:rsidP="008A66D0">
            <w:pPr>
              <w:rPr>
                <w:color w:val="000000" w:themeColor="text1"/>
                <w:szCs w:val="21"/>
              </w:rPr>
            </w:pPr>
          </w:p>
        </w:tc>
        <w:tc>
          <w:tcPr>
            <w:tcW w:w="1843" w:type="dxa"/>
          </w:tcPr>
          <w:p w14:paraId="2CA33D6F" w14:textId="02116EEA" w:rsidR="00507268" w:rsidRPr="00AA44E9" w:rsidRDefault="00507268" w:rsidP="008A66D0">
            <w:pPr>
              <w:rPr>
                <w:color w:val="000000" w:themeColor="text1"/>
                <w:szCs w:val="21"/>
              </w:rPr>
            </w:pPr>
            <w:r w:rsidRPr="00AA44E9">
              <w:rPr>
                <w:rFonts w:hint="eastAsia"/>
                <w:color w:val="000000" w:themeColor="text1"/>
                <w:szCs w:val="21"/>
              </w:rPr>
              <w:t>出張販売事業</w:t>
            </w:r>
          </w:p>
        </w:tc>
        <w:tc>
          <w:tcPr>
            <w:tcW w:w="2693" w:type="dxa"/>
          </w:tcPr>
          <w:p w14:paraId="65E12AE6" w14:textId="24D29D91" w:rsidR="00507268" w:rsidRPr="00AA44E9" w:rsidRDefault="00507268" w:rsidP="008A66D0">
            <w:pPr>
              <w:rPr>
                <w:color w:val="000000" w:themeColor="text1"/>
                <w:szCs w:val="21"/>
              </w:rPr>
            </w:pPr>
            <w:r w:rsidRPr="00AA44E9">
              <w:rPr>
                <w:rFonts w:hint="eastAsia"/>
                <w:color w:val="000000" w:themeColor="text1"/>
                <w:szCs w:val="21"/>
              </w:rPr>
              <w:t>・店舗賃借料</w:t>
            </w:r>
          </w:p>
        </w:tc>
        <w:tc>
          <w:tcPr>
            <w:tcW w:w="2126" w:type="dxa"/>
            <w:vMerge/>
          </w:tcPr>
          <w:p w14:paraId="0A379558" w14:textId="77777777" w:rsidR="00507268" w:rsidRPr="00AA44E9" w:rsidRDefault="00507268" w:rsidP="008A66D0">
            <w:pPr>
              <w:rPr>
                <w:color w:val="000000" w:themeColor="text1"/>
                <w:szCs w:val="21"/>
              </w:rPr>
            </w:pPr>
          </w:p>
        </w:tc>
      </w:tr>
      <w:tr w:rsidR="00507268" w:rsidRPr="00AA44E9" w14:paraId="62971820" w14:textId="77777777" w:rsidTr="008A66D0">
        <w:tc>
          <w:tcPr>
            <w:tcW w:w="1838" w:type="dxa"/>
            <w:vMerge/>
          </w:tcPr>
          <w:p w14:paraId="07CA9956" w14:textId="77777777" w:rsidR="00507268" w:rsidRPr="00AA44E9" w:rsidRDefault="00507268" w:rsidP="008A66D0">
            <w:pPr>
              <w:rPr>
                <w:color w:val="000000" w:themeColor="text1"/>
                <w:szCs w:val="21"/>
              </w:rPr>
            </w:pPr>
          </w:p>
        </w:tc>
        <w:tc>
          <w:tcPr>
            <w:tcW w:w="1843" w:type="dxa"/>
          </w:tcPr>
          <w:p w14:paraId="1D5CE2C6" w14:textId="77777777" w:rsidR="00507268" w:rsidRPr="00AA44E9" w:rsidRDefault="00507268" w:rsidP="008A66D0">
            <w:pPr>
              <w:rPr>
                <w:color w:val="000000" w:themeColor="text1"/>
                <w:szCs w:val="21"/>
              </w:rPr>
            </w:pPr>
            <w:r w:rsidRPr="00AA44E9">
              <w:rPr>
                <w:rFonts w:hint="eastAsia"/>
                <w:color w:val="000000" w:themeColor="text1"/>
                <w:szCs w:val="21"/>
              </w:rPr>
              <w:t>買い物送迎</w:t>
            </w:r>
          </w:p>
          <w:p w14:paraId="026929D9" w14:textId="0F7483C0" w:rsidR="00507268" w:rsidRPr="00AA44E9" w:rsidRDefault="00507268" w:rsidP="008A66D0">
            <w:pPr>
              <w:rPr>
                <w:color w:val="000000" w:themeColor="text1"/>
                <w:szCs w:val="21"/>
              </w:rPr>
            </w:pPr>
            <w:r w:rsidRPr="00AA44E9">
              <w:rPr>
                <w:rFonts w:hint="eastAsia"/>
                <w:color w:val="000000" w:themeColor="text1"/>
                <w:szCs w:val="21"/>
              </w:rPr>
              <w:t>事業</w:t>
            </w:r>
          </w:p>
        </w:tc>
        <w:tc>
          <w:tcPr>
            <w:tcW w:w="2693" w:type="dxa"/>
          </w:tcPr>
          <w:p w14:paraId="0476BC72" w14:textId="77777777" w:rsidR="00507268" w:rsidRPr="00AA44E9" w:rsidRDefault="00507268" w:rsidP="008A66D0">
            <w:pPr>
              <w:rPr>
                <w:color w:val="000000" w:themeColor="text1"/>
                <w:szCs w:val="21"/>
              </w:rPr>
            </w:pPr>
            <w:r w:rsidRPr="00AA44E9">
              <w:rPr>
                <w:rFonts w:hint="eastAsia"/>
                <w:color w:val="000000" w:themeColor="text1"/>
                <w:szCs w:val="21"/>
              </w:rPr>
              <w:t>・車両リース費</w:t>
            </w:r>
          </w:p>
          <w:p w14:paraId="177726C0" w14:textId="5A28169D" w:rsidR="00507268" w:rsidRPr="00AA44E9" w:rsidRDefault="00507268" w:rsidP="008A66D0">
            <w:pPr>
              <w:rPr>
                <w:color w:val="000000" w:themeColor="text1"/>
                <w:szCs w:val="21"/>
              </w:rPr>
            </w:pPr>
            <w:r w:rsidRPr="00AA44E9">
              <w:rPr>
                <w:rFonts w:hint="eastAsia"/>
                <w:color w:val="000000" w:themeColor="text1"/>
                <w:szCs w:val="21"/>
              </w:rPr>
              <w:t>・車両改造費</w:t>
            </w:r>
          </w:p>
        </w:tc>
        <w:tc>
          <w:tcPr>
            <w:tcW w:w="2126" w:type="dxa"/>
            <w:vMerge/>
          </w:tcPr>
          <w:p w14:paraId="51166114" w14:textId="77777777" w:rsidR="00507268" w:rsidRPr="00AA44E9" w:rsidRDefault="00507268" w:rsidP="008A66D0">
            <w:pPr>
              <w:rPr>
                <w:color w:val="000000" w:themeColor="text1"/>
                <w:szCs w:val="21"/>
              </w:rPr>
            </w:pPr>
          </w:p>
        </w:tc>
      </w:tr>
      <w:tr w:rsidR="00507268" w:rsidRPr="00AA44E9" w14:paraId="5EA09F7D" w14:textId="77777777" w:rsidTr="008A66D0">
        <w:tc>
          <w:tcPr>
            <w:tcW w:w="1838" w:type="dxa"/>
            <w:vMerge/>
          </w:tcPr>
          <w:p w14:paraId="598577FD" w14:textId="77777777" w:rsidR="00507268" w:rsidRPr="00AA44E9" w:rsidRDefault="00507268" w:rsidP="008A66D0">
            <w:pPr>
              <w:rPr>
                <w:color w:val="000000" w:themeColor="text1"/>
                <w:szCs w:val="21"/>
              </w:rPr>
            </w:pPr>
          </w:p>
        </w:tc>
        <w:tc>
          <w:tcPr>
            <w:tcW w:w="1843" w:type="dxa"/>
          </w:tcPr>
          <w:p w14:paraId="21B3379B" w14:textId="2928CB60" w:rsidR="00507268" w:rsidRPr="00AA44E9" w:rsidRDefault="00507268" w:rsidP="008A66D0">
            <w:pPr>
              <w:rPr>
                <w:color w:val="000000" w:themeColor="text1"/>
                <w:szCs w:val="21"/>
              </w:rPr>
            </w:pPr>
            <w:r w:rsidRPr="00AA44E9">
              <w:rPr>
                <w:rFonts w:hint="eastAsia"/>
                <w:color w:val="000000" w:themeColor="text1"/>
                <w:szCs w:val="21"/>
              </w:rPr>
              <w:t>宅配事業</w:t>
            </w:r>
          </w:p>
        </w:tc>
        <w:tc>
          <w:tcPr>
            <w:tcW w:w="2693" w:type="dxa"/>
          </w:tcPr>
          <w:p w14:paraId="62687253" w14:textId="77777777" w:rsidR="00507268" w:rsidRPr="00AA44E9" w:rsidRDefault="00507268" w:rsidP="008A66D0">
            <w:pPr>
              <w:rPr>
                <w:color w:val="000000" w:themeColor="text1"/>
                <w:szCs w:val="21"/>
              </w:rPr>
            </w:pPr>
            <w:r w:rsidRPr="00AA44E9">
              <w:rPr>
                <w:rFonts w:hint="eastAsia"/>
                <w:color w:val="000000" w:themeColor="text1"/>
                <w:szCs w:val="21"/>
              </w:rPr>
              <w:t>・車両リース費</w:t>
            </w:r>
          </w:p>
          <w:p w14:paraId="1B9D2E59" w14:textId="5BF6BEEE" w:rsidR="00507268" w:rsidRPr="00AA44E9" w:rsidRDefault="00507268" w:rsidP="008A66D0">
            <w:pPr>
              <w:rPr>
                <w:color w:val="000000" w:themeColor="text1"/>
                <w:szCs w:val="21"/>
              </w:rPr>
            </w:pPr>
            <w:r w:rsidRPr="00AA44E9">
              <w:rPr>
                <w:rFonts w:hint="eastAsia"/>
                <w:color w:val="000000" w:themeColor="text1"/>
                <w:szCs w:val="21"/>
              </w:rPr>
              <w:t>・車両改造費</w:t>
            </w:r>
          </w:p>
        </w:tc>
        <w:tc>
          <w:tcPr>
            <w:tcW w:w="2126" w:type="dxa"/>
            <w:vMerge/>
          </w:tcPr>
          <w:p w14:paraId="7807CF17" w14:textId="77777777" w:rsidR="00507268" w:rsidRPr="00AA44E9" w:rsidRDefault="00507268" w:rsidP="008A66D0">
            <w:pPr>
              <w:rPr>
                <w:color w:val="000000" w:themeColor="text1"/>
                <w:szCs w:val="21"/>
              </w:rPr>
            </w:pPr>
          </w:p>
        </w:tc>
      </w:tr>
      <w:tr w:rsidR="00EB373D" w:rsidRPr="00AA44E9" w14:paraId="068E1C84" w14:textId="77777777" w:rsidTr="008A66D0">
        <w:tc>
          <w:tcPr>
            <w:tcW w:w="1838" w:type="dxa"/>
            <w:vMerge/>
          </w:tcPr>
          <w:p w14:paraId="53135B3F" w14:textId="77777777" w:rsidR="00EB373D" w:rsidRPr="00AA44E9" w:rsidRDefault="00EB373D" w:rsidP="008A66D0">
            <w:pPr>
              <w:rPr>
                <w:color w:val="000000" w:themeColor="text1"/>
                <w:szCs w:val="21"/>
              </w:rPr>
            </w:pPr>
          </w:p>
        </w:tc>
        <w:tc>
          <w:tcPr>
            <w:tcW w:w="1843" w:type="dxa"/>
          </w:tcPr>
          <w:p w14:paraId="28A05BC0" w14:textId="5214C957" w:rsidR="00EB373D" w:rsidRPr="00AA44E9" w:rsidRDefault="00EB373D" w:rsidP="008A66D0">
            <w:pPr>
              <w:rPr>
                <w:color w:val="000000" w:themeColor="text1"/>
                <w:szCs w:val="21"/>
              </w:rPr>
            </w:pPr>
            <w:r w:rsidRPr="00AA44E9">
              <w:rPr>
                <w:rFonts w:hint="eastAsia"/>
                <w:color w:val="000000" w:themeColor="text1"/>
                <w:szCs w:val="21"/>
              </w:rPr>
              <w:t>共通</w:t>
            </w:r>
          </w:p>
        </w:tc>
        <w:tc>
          <w:tcPr>
            <w:tcW w:w="2693" w:type="dxa"/>
            <w:vMerge w:val="restart"/>
          </w:tcPr>
          <w:p w14:paraId="0DA346F1" w14:textId="77777777" w:rsidR="00EB373D" w:rsidRPr="00AA44E9" w:rsidRDefault="00EB373D" w:rsidP="008A66D0">
            <w:pPr>
              <w:rPr>
                <w:color w:val="000000" w:themeColor="text1"/>
                <w:szCs w:val="21"/>
              </w:rPr>
            </w:pPr>
            <w:r w:rsidRPr="00AA44E9">
              <w:rPr>
                <w:rFonts w:hint="eastAsia"/>
                <w:color w:val="000000" w:themeColor="text1"/>
                <w:szCs w:val="21"/>
              </w:rPr>
              <w:t>・電子システム開発費</w:t>
            </w:r>
          </w:p>
          <w:p w14:paraId="4BE5477F" w14:textId="77777777" w:rsidR="00EB373D" w:rsidRPr="00AA44E9" w:rsidRDefault="00EB373D" w:rsidP="008A66D0">
            <w:pPr>
              <w:rPr>
                <w:color w:val="000000" w:themeColor="text1"/>
                <w:szCs w:val="21"/>
              </w:rPr>
            </w:pPr>
            <w:r w:rsidRPr="00AA44E9">
              <w:rPr>
                <w:rFonts w:hint="eastAsia"/>
                <w:color w:val="000000" w:themeColor="text1"/>
                <w:szCs w:val="21"/>
              </w:rPr>
              <w:t>・ソフトウエア導入費</w:t>
            </w:r>
          </w:p>
          <w:p w14:paraId="35F4A99B" w14:textId="77777777" w:rsidR="00EB373D" w:rsidRPr="00AA44E9" w:rsidRDefault="00EB373D" w:rsidP="008A66D0">
            <w:pPr>
              <w:rPr>
                <w:color w:val="000000" w:themeColor="text1"/>
                <w:szCs w:val="21"/>
              </w:rPr>
            </w:pPr>
            <w:r w:rsidRPr="00AA44E9">
              <w:rPr>
                <w:rFonts w:hint="eastAsia"/>
                <w:color w:val="000000" w:themeColor="text1"/>
                <w:szCs w:val="21"/>
              </w:rPr>
              <w:t>・広報宣伝費</w:t>
            </w:r>
          </w:p>
          <w:p w14:paraId="061B6A51" w14:textId="77777777" w:rsidR="00EB373D" w:rsidRPr="00AA44E9" w:rsidRDefault="00EB373D" w:rsidP="008A66D0">
            <w:pPr>
              <w:rPr>
                <w:color w:val="000000" w:themeColor="text1"/>
                <w:szCs w:val="21"/>
              </w:rPr>
            </w:pPr>
            <w:r w:rsidRPr="00AA44E9">
              <w:rPr>
                <w:rFonts w:hint="eastAsia"/>
                <w:color w:val="000000" w:themeColor="text1"/>
                <w:szCs w:val="21"/>
              </w:rPr>
              <w:t>・印刷製本費</w:t>
            </w:r>
          </w:p>
          <w:p w14:paraId="64CA5215" w14:textId="77777777" w:rsidR="00EB373D" w:rsidRPr="00AA44E9" w:rsidRDefault="00EB373D" w:rsidP="008A66D0">
            <w:pPr>
              <w:ind w:left="250" w:hangingChars="100" w:hanging="250"/>
              <w:rPr>
                <w:color w:val="000000" w:themeColor="text1"/>
                <w:szCs w:val="21"/>
              </w:rPr>
            </w:pPr>
            <w:r w:rsidRPr="00AA44E9">
              <w:rPr>
                <w:rFonts w:hint="eastAsia"/>
                <w:color w:val="000000" w:themeColor="text1"/>
                <w:szCs w:val="21"/>
              </w:rPr>
              <w:t>・備品購入費</w:t>
            </w:r>
            <w:r w:rsidRPr="00AA44E9">
              <w:rPr>
                <w:color w:val="000000" w:themeColor="text1"/>
                <w:szCs w:val="21"/>
              </w:rPr>
              <w:t>(</w:t>
            </w:r>
            <w:r w:rsidRPr="00AA44E9">
              <w:rPr>
                <w:rFonts w:hint="eastAsia"/>
                <w:color w:val="000000" w:themeColor="text1"/>
                <w:szCs w:val="21"/>
              </w:rPr>
              <w:t>パソコン、タブレット、携帯等の汎用性の高い備品は除く。</w:t>
            </w:r>
            <w:r w:rsidRPr="00AA44E9">
              <w:rPr>
                <w:rFonts w:hint="eastAsia"/>
                <w:color w:val="000000" w:themeColor="text1"/>
                <w:szCs w:val="21"/>
              </w:rPr>
              <w:t>)</w:t>
            </w:r>
          </w:p>
          <w:p w14:paraId="40BBD35C" w14:textId="77777777" w:rsidR="00EB373D" w:rsidRPr="00AA44E9" w:rsidRDefault="00EB373D" w:rsidP="008A66D0">
            <w:pPr>
              <w:ind w:left="250" w:hangingChars="100" w:hanging="250"/>
              <w:rPr>
                <w:color w:val="000000" w:themeColor="text1"/>
                <w:szCs w:val="21"/>
              </w:rPr>
            </w:pPr>
            <w:r w:rsidRPr="00AA44E9">
              <w:rPr>
                <w:rFonts w:hint="eastAsia"/>
                <w:color w:val="000000" w:themeColor="text1"/>
                <w:szCs w:val="21"/>
              </w:rPr>
              <w:t>・燃料費、光熱水費（</w:t>
            </w:r>
            <w:r w:rsidRPr="00AA44E9">
              <w:rPr>
                <w:rFonts w:hint="eastAsia"/>
                <w:color w:val="000000" w:themeColor="text1"/>
                <w:szCs w:val="21"/>
              </w:rPr>
              <w:t>1</w:t>
            </w:r>
            <w:r w:rsidRPr="00AA44E9">
              <w:rPr>
                <w:rFonts w:hint="eastAsia"/>
                <w:color w:val="000000" w:themeColor="text1"/>
                <w:szCs w:val="21"/>
              </w:rPr>
              <w:t>箇月につき、燃料費及び光熱水費の合計額上限</w:t>
            </w:r>
            <w:r w:rsidRPr="00AA44E9">
              <w:rPr>
                <w:rFonts w:hint="eastAsia"/>
                <w:color w:val="000000" w:themeColor="text1"/>
                <w:szCs w:val="21"/>
              </w:rPr>
              <w:t>2</w:t>
            </w:r>
            <w:r w:rsidRPr="00AA44E9">
              <w:rPr>
                <w:rFonts w:hint="eastAsia"/>
                <w:color w:val="000000" w:themeColor="text1"/>
                <w:szCs w:val="21"/>
              </w:rPr>
              <w:t>万円とする。）</w:t>
            </w:r>
          </w:p>
          <w:p w14:paraId="00A84133" w14:textId="77777777" w:rsidR="00EB373D" w:rsidRPr="00AA44E9" w:rsidRDefault="00EB373D" w:rsidP="008A66D0">
            <w:pPr>
              <w:ind w:left="250" w:hangingChars="100" w:hanging="250"/>
              <w:rPr>
                <w:color w:val="000000" w:themeColor="text1"/>
                <w:szCs w:val="21"/>
              </w:rPr>
            </w:pPr>
            <w:r w:rsidRPr="00AA44E9">
              <w:rPr>
                <w:rFonts w:hint="eastAsia"/>
                <w:color w:val="000000" w:themeColor="text1"/>
                <w:szCs w:val="21"/>
              </w:rPr>
              <w:t>・人件費</w:t>
            </w:r>
            <w:r w:rsidRPr="00AA44E9">
              <w:rPr>
                <w:color w:val="000000" w:themeColor="text1"/>
                <w:szCs w:val="21"/>
              </w:rPr>
              <w:t>(</w:t>
            </w:r>
            <w:r w:rsidRPr="00AA44E9">
              <w:rPr>
                <w:rFonts w:hint="eastAsia"/>
                <w:color w:val="000000" w:themeColor="text1"/>
                <w:szCs w:val="21"/>
              </w:rPr>
              <w:t>補助対象事業実施のために新たに雇用した従業員の事業従事における賃金とし、全体対象経費の</w:t>
            </w:r>
            <w:r w:rsidRPr="00AA44E9">
              <w:rPr>
                <w:rFonts w:hint="eastAsia"/>
                <w:color w:val="000000" w:themeColor="text1"/>
                <w:szCs w:val="21"/>
              </w:rPr>
              <w:t>30%</w:t>
            </w:r>
            <w:r w:rsidRPr="00AA44E9">
              <w:rPr>
                <w:rFonts w:hint="eastAsia"/>
                <w:color w:val="000000" w:themeColor="text1"/>
                <w:szCs w:val="21"/>
              </w:rPr>
              <w:t>以内とする。</w:t>
            </w:r>
            <w:r w:rsidRPr="00AA44E9">
              <w:rPr>
                <w:color w:val="000000" w:themeColor="text1"/>
                <w:szCs w:val="21"/>
              </w:rPr>
              <w:t>)</w:t>
            </w:r>
          </w:p>
          <w:p w14:paraId="51D9EDA9" w14:textId="77777777" w:rsidR="00EB373D" w:rsidRPr="00AA44E9" w:rsidRDefault="00EB373D" w:rsidP="008A66D0">
            <w:pPr>
              <w:ind w:left="250" w:hangingChars="100" w:hanging="250"/>
              <w:rPr>
                <w:color w:val="000000" w:themeColor="text1"/>
                <w:szCs w:val="21"/>
              </w:rPr>
            </w:pPr>
            <w:r w:rsidRPr="00AA44E9">
              <w:rPr>
                <w:rFonts w:hint="eastAsia"/>
                <w:color w:val="000000" w:themeColor="text1"/>
                <w:szCs w:val="21"/>
              </w:rPr>
              <w:t>・その他事業の実施に必要な経費として認められるもの</w:t>
            </w:r>
          </w:p>
          <w:p w14:paraId="307F45B6" w14:textId="77777777" w:rsidR="00EB373D" w:rsidRPr="00AA44E9" w:rsidRDefault="00EB373D" w:rsidP="008A66D0">
            <w:pPr>
              <w:rPr>
                <w:color w:val="000000" w:themeColor="text1"/>
                <w:szCs w:val="21"/>
              </w:rPr>
            </w:pPr>
            <w:r w:rsidRPr="00AA44E9">
              <w:rPr>
                <w:rFonts w:hint="eastAsia"/>
                <w:color w:val="000000" w:themeColor="text1"/>
                <w:szCs w:val="21"/>
              </w:rPr>
              <w:lastRenderedPageBreak/>
              <w:t>※消耗品費及び既に</w:t>
            </w:r>
          </w:p>
          <w:p w14:paraId="1DA229D7" w14:textId="77777777" w:rsidR="00EB373D" w:rsidRPr="00AA44E9" w:rsidRDefault="00EB373D" w:rsidP="008A66D0">
            <w:pPr>
              <w:ind w:firstLineChars="100" w:firstLine="250"/>
              <w:rPr>
                <w:color w:val="000000" w:themeColor="text1"/>
                <w:szCs w:val="21"/>
              </w:rPr>
            </w:pPr>
            <w:r w:rsidRPr="00AA44E9">
              <w:rPr>
                <w:rFonts w:hint="eastAsia"/>
                <w:color w:val="000000" w:themeColor="text1"/>
                <w:szCs w:val="21"/>
              </w:rPr>
              <w:t>使用している商品</w:t>
            </w:r>
          </w:p>
          <w:p w14:paraId="712BE4F6" w14:textId="77777777" w:rsidR="00EB373D" w:rsidRPr="00AA44E9" w:rsidRDefault="00EB373D" w:rsidP="008A66D0">
            <w:pPr>
              <w:ind w:firstLineChars="100" w:firstLine="250"/>
              <w:rPr>
                <w:color w:val="000000" w:themeColor="text1"/>
                <w:szCs w:val="21"/>
              </w:rPr>
            </w:pPr>
            <w:r w:rsidRPr="00AA44E9">
              <w:rPr>
                <w:rFonts w:hint="eastAsia"/>
                <w:color w:val="000000" w:themeColor="text1"/>
                <w:szCs w:val="21"/>
              </w:rPr>
              <w:t>の老朽化による買</w:t>
            </w:r>
          </w:p>
          <w:p w14:paraId="532C7CF6" w14:textId="3BFB92A0" w:rsidR="00EB373D" w:rsidRPr="00AA44E9" w:rsidRDefault="00EB373D" w:rsidP="008A66D0">
            <w:pPr>
              <w:rPr>
                <w:color w:val="000000" w:themeColor="text1"/>
                <w:szCs w:val="21"/>
              </w:rPr>
            </w:pPr>
            <w:r w:rsidRPr="00AA44E9">
              <w:rPr>
                <w:rFonts w:hint="eastAsia"/>
                <w:color w:val="000000" w:themeColor="text1"/>
                <w:szCs w:val="21"/>
              </w:rPr>
              <w:t>替は除く。</w:t>
            </w:r>
          </w:p>
        </w:tc>
        <w:tc>
          <w:tcPr>
            <w:tcW w:w="2126" w:type="dxa"/>
            <w:vMerge/>
          </w:tcPr>
          <w:p w14:paraId="6CC2C1B5" w14:textId="77777777" w:rsidR="00EB373D" w:rsidRPr="00AA44E9" w:rsidRDefault="00EB373D" w:rsidP="008A66D0">
            <w:pPr>
              <w:rPr>
                <w:color w:val="000000" w:themeColor="text1"/>
                <w:szCs w:val="21"/>
              </w:rPr>
            </w:pPr>
          </w:p>
        </w:tc>
      </w:tr>
      <w:tr w:rsidR="00EB373D" w:rsidRPr="00AA44E9" w14:paraId="344A8426" w14:textId="77777777" w:rsidTr="008A66D0">
        <w:tc>
          <w:tcPr>
            <w:tcW w:w="1838" w:type="dxa"/>
            <w:vMerge/>
          </w:tcPr>
          <w:p w14:paraId="14E8ACD4" w14:textId="77777777" w:rsidR="00EB373D" w:rsidRPr="00AA44E9" w:rsidRDefault="00EB373D" w:rsidP="008A66D0">
            <w:pPr>
              <w:rPr>
                <w:color w:val="000000" w:themeColor="text1"/>
                <w:szCs w:val="21"/>
              </w:rPr>
            </w:pPr>
          </w:p>
        </w:tc>
        <w:tc>
          <w:tcPr>
            <w:tcW w:w="1843" w:type="dxa"/>
          </w:tcPr>
          <w:p w14:paraId="3D3AEF52" w14:textId="4A0F929B" w:rsidR="00EB373D" w:rsidRPr="00AA44E9" w:rsidRDefault="00EB373D" w:rsidP="008A66D0">
            <w:pPr>
              <w:rPr>
                <w:color w:val="000000" w:themeColor="text1"/>
                <w:szCs w:val="21"/>
              </w:rPr>
            </w:pPr>
          </w:p>
        </w:tc>
        <w:tc>
          <w:tcPr>
            <w:tcW w:w="2693" w:type="dxa"/>
            <w:vMerge/>
          </w:tcPr>
          <w:p w14:paraId="505FDE52" w14:textId="3DEA2B32" w:rsidR="00EB373D" w:rsidRPr="00AA44E9" w:rsidRDefault="00EB373D" w:rsidP="008A66D0">
            <w:pPr>
              <w:ind w:firstLineChars="100" w:firstLine="250"/>
              <w:rPr>
                <w:color w:val="000000" w:themeColor="text1"/>
                <w:szCs w:val="21"/>
              </w:rPr>
            </w:pPr>
          </w:p>
        </w:tc>
        <w:tc>
          <w:tcPr>
            <w:tcW w:w="2126" w:type="dxa"/>
            <w:vMerge/>
          </w:tcPr>
          <w:p w14:paraId="08E0D4A5" w14:textId="77777777" w:rsidR="00EB373D" w:rsidRPr="00AA44E9" w:rsidRDefault="00EB373D" w:rsidP="008A66D0">
            <w:pPr>
              <w:rPr>
                <w:color w:val="000000" w:themeColor="text1"/>
                <w:szCs w:val="21"/>
              </w:rPr>
            </w:pPr>
          </w:p>
        </w:tc>
      </w:tr>
      <w:tr w:rsidR="00507268" w:rsidRPr="00AA44E9" w14:paraId="2619B250" w14:textId="77777777" w:rsidTr="008A66D0">
        <w:tc>
          <w:tcPr>
            <w:tcW w:w="1838" w:type="dxa"/>
            <w:vMerge w:val="restart"/>
          </w:tcPr>
          <w:p w14:paraId="29BC8737" w14:textId="77777777" w:rsidR="00507268" w:rsidRPr="00AA44E9" w:rsidRDefault="00507268" w:rsidP="008A66D0">
            <w:pPr>
              <w:rPr>
                <w:color w:val="000000" w:themeColor="text1"/>
                <w:szCs w:val="21"/>
              </w:rPr>
            </w:pPr>
            <w:r w:rsidRPr="00AA44E9">
              <w:rPr>
                <w:rFonts w:hint="eastAsia"/>
                <w:color w:val="000000" w:themeColor="text1"/>
                <w:szCs w:val="21"/>
              </w:rPr>
              <w:t>運営費補助金</w:t>
            </w:r>
          </w:p>
          <w:p w14:paraId="409C018D" w14:textId="77777777" w:rsidR="00507268" w:rsidRPr="00AA44E9" w:rsidRDefault="00507268" w:rsidP="008A66D0">
            <w:pPr>
              <w:rPr>
                <w:color w:val="000000" w:themeColor="text1"/>
                <w:szCs w:val="21"/>
              </w:rPr>
            </w:pPr>
            <w:r w:rsidRPr="00AA44E9">
              <w:rPr>
                <w:color w:val="000000" w:themeColor="text1"/>
                <w:szCs w:val="21"/>
              </w:rPr>
              <w:t>(</w:t>
            </w:r>
            <w:r w:rsidRPr="00AA44E9">
              <w:rPr>
                <w:rFonts w:hint="eastAsia"/>
                <w:color w:val="000000" w:themeColor="text1"/>
                <w:szCs w:val="21"/>
              </w:rPr>
              <w:t>事業</w:t>
            </w:r>
            <w:r w:rsidRPr="00AA44E9">
              <w:rPr>
                <w:rFonts w:hint="eastAsia"/>
                <w:color w:val="000000" w:themeColor="text1"/>
                <w:szCs w:val="21"/>
              </w:rPr>
              <w:t>2</w:t>
            </w:r>
            <w:r w:rsidRPr="00AA44E9">
              <w:rPr>
                <w:rFonts w:hint="eastAsia"/>
                <w:color w:val="000000" w:themeColor="text1"/>
                <w:szCs w:val="21"/>
              </w:rPr>
              <w:t>年目及び</w:t>
            </w:r>
            <w:r w:rsidRPr="00AA44E9">
              <w:rPr>
                <w:rFonts w:hint="eastAsia"/>
                <w:color w:val="000000" w:themeColor="text1"/>
                <w:szCs w:val="21"/>
              </w:rPr>
              <w:t>3</w:t>
            </w:r>
            <w:r w:rsidRPr="00AA44E9">
              <w:rPr>
                <w:rFonts w:hint="eastAsia"/>
                <w:color w:val="000000" w:themeColor="text1"/>
                <w:szCs w:val="21"/>
              </w:rPr>
              <w:t>年目</w:t>
            </w:r>
            <w:r w:rsidRPr="00AA44E9">
              <w:rPr>
                <w:rFonts w:hint="eastAsia"/>
                <w:color w:val="000000" w:themeColor="text1"/>
                <w:szCs w:val="21"/>
              </w:rPr>
              <w:t>)</w:t>
            </w:r>
          </w:p>
        </w:tc>
        <w:tc>
          <w:tcPr>
            <w:tcW w:w="1843" w:type="dxa"/>
          </w:tcPr>
          <w:p w14:paraId="3BF45D62" w14:textId="20DA8587" w:rsidR="00507268" w:rsidRPr="00AA44E9" w:rsidRDefault="00507268" w:rsidP="008A66D0">
            <w:pPr>
              <w:rPr>
                <w:color w:val="000000" w:themeColor="text1"/>
                <w:szCs w:val="21"/>
              </w:rPr>
            </w:pPr>
            <w:r w:rsidRPr="00AA44E9">
              <w:rPr>
                <w:rFonts w:hint="eastAsia"/>
                <w:color w:val="000000" w:themeColor="text1"/>
                <w:szCs w:val="21"/>
              </w:rPr>
              <w:t>共通</w:t>
            </w:r>
          </w:p>
        </w:tc>
        <w:tc>
          <w:tcPr>
            <w:tcW w:w="2693" w:type="dxa"/>
          </w:tcPr>
          <w:p w14:paraId="28AF464E" w14:textId="3F050052" w:rsidR="00507268" w:rsidRPr="00AA44E9" w:rsidRDefault="00EB373D" w:rsidP="008A66D0">
            <w:pPr>
              <w:rPr>
                <w:color w:val="000000" w:themeColor="text1"/>
                <w:szCs w:val="21"/>
              </w:rPr>
            </w:pPr>
            <w:r w:rsidRPr="00AA44E9">
              <w:rPr>
                <w:rFonts w:hint="eastAsia"/>
                <w:color w:val="000000" w:themeColor="text1"/>
                <w:szCs w:val="21"/>
              </w:rPr>
              <w:t>運営維持に係る経費</w:t>
            </w:r>
            <w:r w:rsidRPr="00AA44E9">
              <w:rPr>
                <w:color w:val="000000" w:themeColor="text1"/>
                <w:szCs w:val="21"/>
              </w:rPr>
              <w:t>(</w:t>
            </w:r>
            <w:r w:rsidRPr="00AA44E9">
              <w:rPr>
                <w:rFonts w:hint="eastAsia"/>
                <w:color w:val="000000" w:themeColor="text1"/>
                <w:szCs w:val="21"/>
              </w:rPr>
              <w:t>燃料費、光熱水費</w:t>
            </w:r>
            <w:r w:rsidRPr="00AA44E9">
              <w:rPr>
                <w:color w:val="000000" w:themeColor="text1"/>
                <w:szCs w:val="21"/>
              </w:rPr>
              <w:t>(</w:t>
            </w:r>
            <w:r w:rsidRPr="00AA44E9">
              <w:rPr>
                <w:rFonts w:hint="eastAsia"/>
                <w:color w:val="000000" w:themeColor="text1"/>
                <w:szCs w:val="21"/>
              </w:rPr>
              <w:t>住居兼店舗の場合は、双方の明細を分けることができる場合に限る</w:t>
            </w:r>
            <w:r w:rsidRPr="00AA44E9">
              <w:rPr>
                <w:rFonts w:hint="eastAsia"/>
                <w:color w:val="000000" w:themeColor="text1"/>
                <w:szCs w:val="21"/>
              </w:rPr>
              <w:t>)</w:t>
            </w:r>
            <w:r w:rsidRPr="00AA44E9">
              <w:rPr>
                <w:rFonts w:hint="eastAsia"/>
                <w:color w:val="000000" w:themeColor="text1"/>
                <w:szCs w:val="21"/>
              </w:rPr>
              <w:t>、店舗賃借料等</w:t>
            </w:r>
            <w:r w:rsidRPr="00AA44E9">
              <w:rPr>
                <w:rFonts w:hint="eastAsia"/>
                <w:color w:val="000000" w:themeColor="text1"/>
                <w:szCs w:val="21"/>
              </w:rPr>
              <w:t>)</w:t>
            </w:r>
          </w:p>
        </w:tc>
        <w:tc>
          <w:tcPr>
            <w:tcW w:w="2126" w:type="dxa"/>
          </w:tcPr>
          <w:p w14:paraId="6728DFAC" w14:textId="77777777" w:rsidR="00507268" w:rsidRPr="00AA44E9" w:rsidRDefault="00507268" w:rsidP="008A66D0">
            <w:pPr>
              <w:rPr>
                <w:color w:val="000000" w:themeColor="text1"/>
                <w:szCs w:val="21"/>
              </w:rPr>
            </w:pPr>
            <w:r w:rsidRPr="00AA44E9">
              <w:rPr>
                <w:rFonts w:hint="eastAsia"/>
                <w:color w:val="000000" w:themeColor="text1"/>
                <w:szCs w:val="21"/>
              </w:rPr>
              <w:t>補助対象経費の全額</w:t>
            </w:r>
            <w:r w:rsidRPr="00AA44E9">
              <w:rPr>
                <w:color w:val="000000" w:themeColor="text1"/>
                <w:szCs w:val="21"/>
              </w:rPr>
              <w:t>(1</w:t>
            </w:r>
            <w:r w:rsidRPr="00AA44E9">
              <w:rPr>
                <w:rFonts w:hint="eastAsia"/>
                <w:color w:val="000000" w:themeColor="text1"/>
                <w:szCs w:val="21"/>
              </w:rPr>
              <w:t>箇月につき上限</w:t>
            </w:r>
            <w:r w:rsidRPr="00AA44E9">
              <w:rPr>
                <w:rFonts w:hint="eastAsia"/>
                <w:color w:val="000000" w:themeColor="text1"/>
                <w:szCs w:val="21"/>
              </w:rPr>
              <w:t>1</w:t>
            </w:r>
            <w:r w:rsidRPr="00AA44E9">
              <w:rPr>
                <w:rFonts w:hint="eastAsia"/>
                <w:color w:val="000000" w:themeColor="text1"/>
                <w:szCs w:val="21"/>
              </w:rPr>
              <w:t>万円、最長</w:t>
            </w:r>
            <w:r w:rsidRPr="00AA44E9">
              <w:rPr>
                <w:rFonts w:hint="eastAsia"/>
                <w:color w:val="000000" w:themeColor="text1"/>
                <w:szCs w:val="21"/>
              </w:rPr>
              <w:t>12</w:t>
            </w:r>
            <w:r w:rsidRPr="00AA44E9">
              <w:rPr>
                <w:rFonts w:hint="eastAsia"/>
                <w:color w:val="000000" w:themeColor="text1"/>
                <w:szCs w:val="21"/>
              </w:rPr>
              <w:t>箇月）とする。</w:t>
            </w:r>
          </w:p>
        </w:tc>
        <w:bookmarkStart w:id="0" w:name="_GoBack"/>
        <w:bookmarkEnd w:id="0"/>
      </w:tr>
      <w:tr w:rsidR="00507268" w:rsidRPr="00AA44E9" w14:paraId="5F5C8A3E" w14:textId="77777777" w:rsidTr="008A66D0">
        <w:tc>
          <w:tcPr>
            <w:tcW w:w="1838" w:type="dxa"/>
            <w:vMerge/>
          </w:tcPr>
          <w:p w14:paraId="42DA5EF6" w14:textId="77777777" w:rsidR="00507268" w:rsidRPr="00AA44E9" w:rsidRDefault="00507268" w:rsidP="008A66D0">
            <w:pPr>
              <w:rPr>
                <w:color w:val="000000" w:themeColor="text1"/>
                <w:szCs w:val="21"/>
              </w:rPr>
            </w:pPr>
          </w:p>
        </w:tc>
        <w:tc>
          <w:tcPr>
            <w:tcW w:w="1843" w:type="dxa"/>
          </w:tcPr>
          <w:p w14:paraId="4E79CA2D" w14:textId="2E645A3A" w:rsidR="00507268" w:rsidRPr="00AA44E9" w:rsidRDefault="00EB373D" w:rsidP="008A66D0">
            <w:pPr>
              <w:rPr>
                <w:color w:val="000000" w:themeColor="text1"/>
                <w:szCs w:val="21"/>
              </w:rPr>
            </w:pPr>
            <w:r w:rsidRPr="00AA44E9">
              <w:rPr>
                <w:rFonts w:hint="eastAsia"/>
                <w:color w:val="000000" w:themeColor="text1"/>
                <w:szCs w:val="21"/>
              </w:rPr>
              <w:t>共通</w:t>
            </w:r>
          </w:p>
        </w:tc>
        <w:tc>
          <w:tcPr>
            <w:tcW w:w="2693" w:type="dxa"/>
          </w:tcPr>
          <w:p w14:paraId="234AEA4E" w14:textId="77777777" w:rsidR="00EB373D" w:rsidRPr="00AA44E9" w:rsidRDefault="00EB373D" w:rsidP="00EB373D">
            <w:pPr>
              <w:rPr>
                <w:color w:val="000000" w:themeColor="text1"/>
                <w:szCs w:val="21"/>
              </w:rPr>
            </w:pPr>
            <w:r w:rsidRPr="00AA44E9">
              <w:rPr>
                <w:rFonts w:hint="eastAsia"/>
                <w:color w:val="000000" w:themeColor="text1"/>
                <w:szCs w:val="21"/>
              </w:rPr>
              <w:t>新規顧客の獲得に係る経費</w:t>
            </w:r>
          </w:p>
          <w:p w14:paraId="15814C43" w14:textId="0C0B7CF8" w:rsidR="00507268" w:rsidRPr="00AA44E9" w:rsidRDefault="00EB373D" w:rsidP="00EB373D">
            <w:pPr>
              <w:rPr>
                <w:color w:val="000000" w:themeColor="text1"/>
                <w:szCs w:val="21"/>
              </w:rPr>
            </w:pPr>
            <w:r w:rsidRPr="00AA44E9">
              <w:rPr>
                <w:color w:val="000000" w:themeColor="text1"/>
                <w:szCs w:val="21"/>
              </w:rPr>
              <w:t>(</w:t>
            </w:r>
            <w:r w:rsidRPr="00AA44E9">
              <w:rPr>
                <w:rFonts w:hint="eastAsia"/>
                <w:color w:val="000000" w:themeColor="text1"/>
                <w:szCs w:val="21"/>
              </w:rPr>
              <w:t>広報宣伝費、印刷製本費等</w:t>
            </w:r>
            <w:r w:rsidRPr="00AA44E9">
              <w:rPr>
                <w:rFonts w:hint="eastAsia"/>
                <w:color w:val="000000" w:themeColor="text1"/>
                <w:szCs w:val="21"/>
              </w:rPr>
              <w:t>)</w:t>
            </w:r>
          </w:p>
        </w:tc>
        <w:tc>
          <w:tcPr>
            <w:tcW w:w="2126" w:type="dxa"/>
          </w:tcPr>
          <w:p w14:paraId="1C576223" w14:textId="77777777" w:rsidR="00507268" w:rsidRPr="00AA44E9" w:rsidRDefault="00507268" w:rsidP="008A66D0">
            <w:pPr>
              <w:rPr>
                <w:color w:val="000000" w:themeColor="text1"/>
                <w:szCs w:val="21"/>
              </w:rPr>
            </w:pPr>
            <w:r w:rsidRPr="00AA44E9">
              <w:rPr>
                <w:rFonts w:hint="eastAsia"/>
                <w:color w:val="000000" w:themeColor="text1"/>
                <w:szCs w:val="21"/>
              </w:rPr>
              <w:t>補助対象経費の全額</w:t>
            </w:r>
            <w:r w:rsidRPr="00AA44E9">
              <w:rPr>
                <w:color w:val="000000" w:themeColor="text1"/>
                <w:szCs w:val="21"/>
              </w:rPr>
              <w:t>(</w:t>
            </w:r>
            <w:r w:rsidRPr="00AA44E9">
              <w:rPr>
                <w:rFonts w:hint="eastAsia"/>
                <w:color w:val="000000" w:themeColor="text1"/>
                <w:szCs w:val="21"/>
              </w:rPr>
              <w:t>上限</w:t>
            </w:r>
            <w:r w:rsidRPr="00AA44E9">
              <w:rPr>
                <w:rFonts w:hint="eastAsia"/>
                <w:color w:val="000000" w:themeColor="text1"/>
                <w:szCs w:val="21"/>
              </w:rPr>
              <w:t>8</w:t>
            </w:r>
            <w:r w:rsidRPr="00AA44E9">
              <w:rPr>
                <w:rFonts w:hint="eastAsia"/>
                <w:color w:val="000000" w:themeColor="text1"/>
                <w:szCs w:val="21"/>
              </w:rPr>
              <w:t>万円</w:t>
            </w:r>
            <w:r w:rsidRPr="00AA44E9">
              <w:rPr>
                <w:rFonts w:hint="eastAsia"/>
                <w:color w:val="000000" w:themeColor="text1"/>
                <w:szCs w:val="21"/>
              </w:rPr>
              <w:t>)</w:t>
            </w:r>
            <w:r w:rsidRPr="00AA44E9">
              <w:rPr>
                <w:rFonts w:hint="eastAsia"/>
                <w:color w:val="000000" w:themeColor="text1"/>
                <w:szCs w:val="21"/>
              </w:rPr>
              <w:t>とする。</w:t>
            </w:r>
          </w:p>
        </w:tc>
      </w:tr>
    </w:tbl>
    <w:p w14:paraId="03251B5D" w14:textId="20877A94" w:rsidR="00D227A8" w:rsidRPr="00AA44E9" w:rsidRDefault="00D227A8" w:rsidP="006B5311">
      <w:pPr>
        <w:rPr>
          <w:color w:val="000000" w:themeColor="text1"/>
          <w:sz w:val="24"/>
          <w:szCs w:val="24"/>
        </w:rPr>
      </w:pPr>
    </w:p>
    <w:sectPr w:rsidR="00D227A8" w:rsidRPr="00AA44E9" w:rsidSect="002C58F5">
      <w:pgSz w:w="11906" w:h="16838" w:code="9"/>
      <w:pgMar w:top="1701" w:right="1701" w:bottom="1701" w:left="1701" w:header="851" w:footer="992" w:gutter="0"/>
      <w:cols w:space="425"/>
      <w:docGrid w:type="linesAndChars" w:linePitch="398" w:charSpace="8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C0E48" w14:textId="77777777" w:rsidR="00722C05" w:rsidRDefault="00722C05" w:rsidP="006522B4">
      <w:r>
        <w:separator/>
      </w:r>
    </w:p>
  </w:endnote>
  <w:endnote w:type="continuationSeparator" w:id="0">
    <w:p w14:paraId="0DBA4E09" w14:textId="77777777" w:rsidR="00722C05" w:rsidRDefault="00722C05" w:rsidP="0065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CFC0F" w14:textId="77777777" w:rsidR="00722C05" w:rsidRDefault="00722C05" w:rsidP="006522B4">
      <w:r>
        <w:separator/>
      </w:r>
    </w:p>
  </w:footnote>
  <w:footnote w:type="continuationSeparator" w:id="0">
    <w:p w14:paraId="09D06CDE" w14:textId="77777777" w:rsidR="00722C05" w:rsidRDefault="00722C05" w:rsidP="00652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57"/>
    <w:rsid w:val="00002904"/>
    <w:rsid w:val="00027054"/>
    <w:rsid w:val="0003246A"/>
    <w:rsid w:val="00035719"/>
    <w:rsid w:val="00037147"/>
    <w:rsid w:val="0004386F"/>
    <w:rsid w:val="000628A6"/>
    <w:rsid w:val="00075A2B"/>
    <w:rsid w:val="00080126"/>
    <w:rsid w:val="00096986"/>
    <w:rsid w:val="000A00AE"/>
    <w:rsid w:val="000B214E"/>
    <w:rsid w:val="000B7652"/>
    <w:rsid w:val="000D182F"/>
    <w:rsid w:val="000D5AF1"/>
    <w:rsid w:val="000D705E"/>
    <w:rsid w:val="000D749C"/>
    <w:rsid w:val="000E4C8C"/>
    <w:rsid w:val="00101957"/>
    <w:rsid w:val="00125E7B"/>
    <w:rsid w:val="00126B58"/>
    <w:rsid w:val="0016041A"/>
    <w:rsid w:val="00167A5C"/>
    <w:rsid w:val="00167E29"/>
    <w:rsid w:val="00174EB6"/>
    <w:rsid w:val="00182460"/>
    <w:rsid w:val="0018524B"/>
    <w:rsid w:val="001A0793"/>
    <w:rsid w:val="001B018E"/>
    <w:rsid w:val="001E5176"/>
    <w:rsid w:val="001E55D8"/>
    <w:rsid w:val="001F09A4"/>
    <w:rsid w:val="002002D1"/>
    <w:rsid w:val="00213B70"/>
    <w:rsid w:val="0021548D"/>
    <w:rsid w:val="00222A06"/>
    <w:rsid w:val="0022689F"/>
    <w:rsid w:val="00227EBA"/>
    <w:rsid w:val="0023055E"/>
    <w:rsid w:val="00253CFB"/>
    <w:rsid w:val="002638D4"/>
    <w:rsid w:val="0026708E"/>
    <w:rsid w:val="0027690E"/>
    <w:rsid w:val="00276BF3"/>
    <w:rsid w:val="0028064A"/>
    <w:rsid w:val="002C58F5"/>
    <w:rsid w:val="002D73A8"/>
    <w:rsid w:val="002E4FAF"/>
    <w:rsid w:val="002E652E"/>
    <w:rsid w:val="002F2F7D"/>
    <w:rsid w:val="002F6FD5"/>
    <w:rsid w:val="003109A2"/>
    <w:rsid w:val="00311942"/>
    <w:rsid w:val="00311C77"/>
    <w:rsid w:val="003144BE"/>
    <w:rsid w:val="00321A10"/>
    <w:rsid w:val="00322765"/>
    <w:rsid w:val="003234F0"/>
    <w:rsid w:val="00332AC2"/>
    <w:rsid w:val="003423D6"/>
    <w:rsid w:val="00353448"/>
    <w:rsid w:val="003621C6"/>
    <w:rsid w:val="0036490E"/>
    <w:rsid w:val="003676D0"/>
    <w:rsid w:val="00373366"/>
    <w:rsid w:val="0037390C"/>
    <w:rsid w:val="003800F1"/>
    <w:rsid w:val="00386E74"/>
    <w:rsid w:val="00390023"/>
    <w:rsid w:val="003969EE"/>
    <w:rsid w:val="003A0136"/>
    <w:rsid w:val="003C1082"/>
    <w:rsid w:val="003C270A"/>
    <w:rsid w:val="003C6BEE"/>
    <w:rsid w:val="003D2221"/>
    <w:rsid w:val="003E588A"/>
    <w:rsid w:val="003E60E1"/>
    <w:rsid w:val="003F0077"/>
    <w:rsid w:val="003F6AB5"/>
    <w:rsid w:val="003F7EA3"/>
    <w:rsid w:val="004002F1"/>
    <w:rsid w:val="004041A3"/>
    <w:rsid w:val="00406C68"/>
    <w:rsid w:val="00410232"/>
    <w:rsid w:val="004131FE"/>
    <w:rsid w:val="00420BF3"/>
    <w:rsid w:val="0044586A"/>
    <w:rsid w:val="00446FF0"/>
    <w:rsid w:val="004476CE"/>
    <w:rsid w:val="004527A3"/>
    <w:rsid w:val="00456841"/>
    <w:rsid w:val="00460EB5"/>
    <w:rsid w:val="00467270"/>
    <w:rsid w:val="004751F8"/>
    <w:rsid w:val="0047550F"/>
    <w:rsid w:val="00476552"/>
    <w:rsid w:val="004872B1"/>
    <w:rsid w:val="00487D62"/>
    <w:rsid w:val="004A2AC6"/>
    <w:rsid w:val="004B32CC"/>
    <w:rsid w:val="004C024C"/>
    <w:rsid w:val="004C118B"/>
    <w:rsid w:val="004C665B"/>
    <w:rsid w:val="004E2538"/>
    <w:rsid w:val="004E3DEF"/>
    <w:rsid w:val="004F1E8F"/>
    <w:rsid w:val="004F45CD"/>
    <w:rsid w:val="004F55F2"/>
    <w:rsid w:val="00500C89"/>
    <w:rsid w:val="005039D2"/>
    <w:rsid w:val="00507268"/>
    <w:rsid w:val="00512221"/>
    <w:rsid w:val="00520884"/>
    <w:rsid w:val="00524142"/>
    <w:rsid w:val="00554864"/>
    <w:rsid w:val="00554996"/>
    <w:rsid w:val="00577A95"/>
    <w:rsid w:val="005A7E51"/>
    <w:rsid w:val="005B5027"/>
    <w:rsid w:val="005B5FB2"/>
    <w:rsid w:val="005B601C"/>
    <w:rsid w:val="005D3640"/>
    <w:rsid w:val="005E0C15"/>
    <w:rsid w:val="00604054"/>
    <w:rsid w:val="006151B3"/>
    <w:rsid w:val="006202E7"/>
    <w:rsid w:val="00635F40"/>
    <w:rsid w:val="0065069D"/>
    <w:rsid w:val="006522B4"/>
    <w:rsid w:val="0065400F"/>
    <w:rsid w:val="00656110"/>
    <w:rsid w:val="006620B1"/>
    <w:rsid w:val="00664B71"/>
    <w:rsid w:val="0067043A"/>
    <w:rsid w:val="006752A0"/>
    <w:rsid w:val="00682C71"/>
    <w:rsid w:val="0068379A"/>
    <w:rsid w:val="00696C4F"/>
    <w:rsid w:val="006A38B5"/>
    <w:rsid w:val="006A4328"/>
    <w:rsid w:val="006A5626"/>
    <w:rsid w:val="006B5311"/>
    <w:rsid w:val="006C15C1"/>
    <w:rsid w:val="006D1D52"/>
    <w:rsid w:val="006D6343"/>
    <w:rsid w:val="006D7457"/>
    <w:rsid w:val="006E172F"/>
    <w:rsid w:val="00704B74"/>
    <w:rsid w:val="00722C05"/>
    <w:rsid w:val="007379DD"/>
    <w:rsid w:val="0077417A"/>
    <w:rsid w:val="007919C4"/>
    <w:rsid w:val="00796EBC"/>
    <w:rsid w:val="007B0B4D"/>
    <w:rsid w:val="007B0EB8"/>
    <w:rsid w:val="007D37E7"/>
    <w:rsid w:val="007D4A42"/>
    <w:rsid w:val="00802DFB"/>
    <w:rsid w:val="008075DF"/>
    <w:rsid w:val="0081587A"/>
    <w:rsid w:val="0083754E"/>
    <w:rsid w:val="00840202"/>
    <w:rsid w:val="00845D76"/>
    <w:rsid w:val="0085575A"/>
    <w:rsid w:val="00861661"/>
    <w:rsid w:val="008804B5"/>
    <w:rsid w:val="00882324"/>
    <w:rsid w:val="00884C3D"/>
    <w:rsid w:val="00890398"/>
    <w:rsid w:val="00893125"/>
    <w:rsid w:val="00893E99"/>
    <w:rsid w:val="008A2446"/>
    <w:rsid w:val="008A3F91"/>
    <w:rsid w:val="008A66D0"/>
    <w:rsid w:val="008B74E4"/>
    <w:rsid w:val="008C4779"/>
    <w:rsid w:val="008E41DC"/>
    <w:rsid w:val="008F7BC7"/>
    <w:rsid w:val="009005D8"/>
    <w:rsid w:val="00900C21"/>
    <w:rsid w:val="009216E8"/>
    <w:rsid w:val="00921AA9"/>
    <w:rsid w:val="009252DD"/>
    <w:rsid w:val="009300B5"/>
    <w:rsid w:val="00932696"/>
    <w:rsid w:val="009524B8"/>
    <w:rsid w:val="009708D3"/>
    <w:rsid w:val="0098581D"/>
    <w:rsid w:val="00985A18"/>
    <w:rsid w:val="009861D2"/>
    <w:rsid w:val="009975CC"/>
    <w:rsid w:val="009C01E6"/>
    <w:rsid w:val="009D5506"/>
    <w:rsid w:val="009F0952"/>
    <w:rsid w:val="00A05FA2"/>
    <w:rsid w:val="00A06DE0"/>
    <w:rsid w:val="00A16718"/>
    <w:rsid w:val="00A173F6"/>
    <w:rsid w:val="00A21E8E"/>
    <w:rsid w:val="00A31D92"/>
    <w:rsid w:val="00A403A0"/>
    <w:rsid w:val="00A414D3"/>
    <w:rsid w:val="00A51F26"/>
    <w:rsid w:val="00A66D78"/>
    <w:rsid w:val="00A85E8A"/>
    <w:rsid w:val="00A8611A"/>
    <w:rsid w:val="00A90A0A"/>
    <w:rsid w:val="00A91AE1"/>
    <w:rsid w:val="00A93CC6"/>
    <w:rsid w:val="00AA44E9"/>
    <w:rsid w:val="00AB7BEF"/>
    <w:rsid w:val="00AC0B95"/>
    <w:rsid w:val="00AC6C73"/>
    <w:rsid w:val="00AC7BB3"/>
    <w:rsid w:val="00AD1870"/>
    <w:rsid w:val="00AD5996"/>
    <w:rsid w:val="00AE001B"/>
    <w:rsid w:val="00AE40EA"/>
    <w:rsid w:val="00AF347C"/>
    <w:rsid w:val="00B036A1"/>
    <w:rsid w:val="00B03BAB"/>
    <w:rsid w:val="00B07C14"/>
    <w:rsid w:val="00B23D3E"/>
    <w:rsid w:val="00B45CFE"/>
    <w:rsid w:val="00B5337E"/>
    <w:rsid w:val="00B60E1F"/>
    <w:rsid w:val="00B61E4C"/>
    <w:rsid w:val="00B62D97"/>
    <w:rsid w:val="00B70DD9"/>
    <w:rsid w:val="00B871C6"/>
    <w:rsid w:val="00B90F54"/>
    <w:rsid w:val="00BC0B6E"/>
    <w:rsid w:val="00BD24D7"/>
    <w:rsid w:val="00BD30B9"/>
    <w:rsid w:val="00BD5861"/>
    <w:rsid w:val="00C04963"/>
    <w:rsid w:val="00C05935"/>
    <w:rsid w:val="00C13AA2"/>
    <w:rsid w:val="00C24E21"/>
    <w:rsid w:val="00C250E6"/>
    <w:rsid w:val="00C35920"/>
    <w:rsid w:val="00C37949"/>
    <w:rsid w:val="00C54869"/>
    <w:rsid w:val="00C54E15"/>
    <w:rsid w:val="00C669D7"/>
    <w:rsid w:val="00CA032E"/>
    <w:rsid w:val="00CA60CE"/>
    <w:rsid w:val="00CA6BE7"/>
    <w:rsid w:val="00CA6E70"/>
    <w:rsid w:val="00CC1058"/>
    <w:rsid w:val="00CD08A8"/>
    <w:rsid w:val="00CD1E2A"/>
    <w:rsid w:val="00CE03B4"/>
    <w:rsid w:val="00CE15B8"/>
    <w:rsid w:val="00CE596E"/>
    <w:rsid w:val="00CF63F2"/>
    <w:rsid w:val="00D11CA7"/>
    <w:rsid w:val="00D17372"/>
    <w:rsid w:val="00D227A8"/>
    <w:rsid w:val="00D30D95"/>
    <w:rsid w:val="00D33B3E"/>
    <w:rsid w:val="00D50083"/>
    <w:rsid w:val="00D61CA5"/>
    <w:rsid w:val="00D63F9C"/>
    <w:rsid w:val="00D716C9"/>
    <w:rsid w:val="00D766FC"/>
    <w:rsid w:val="00D85316"/>
    <w:rsid w:val="00DA0DAB"/>
    <w:rsid w:val="00DA57BB"/>
    <w:rsid w:val="00DC07E6"/>
    <w:rsid w:val="00DD4291"/>
    <w:rsid w:val="00DE15EA"/>
    <w:rsid w:val="00DE1DE5"/>
    <w:rsid w:val="00DE7E8B"/>
    <w:rsid w:val="00E139B5"/>
    <w:rsid w:val="00E21689"/>
    <w:rsid w:val="00E229BB"/>
    <w:rsid w:val="00E30F6B"/>
    <w:rsid w:val="00E35992"/>
    <w:rsid w:val="00E365FD"/>
    <w:rsid w:val="00E37575"/>
    <w:rsid w:val="00E41BCE"/>
    <w:rsid w:val="00E434AA"/>
    <w:rsid w:val="00E47A67"/>
    <w:rsid w:val="00E56C12"/>
    <w:rsid w:val="00E60108"/>
    <w:rsid w:val="00E62D95"/>
    <w:rsid w:val="00E6615B"/>
    <w:rsid w:val="00E80C6C"/>
    <w:rsid w:val="00E9613F"/>
    <w:rsid w:val="00EA5BCB"/>
    <w:rsid w:val="00EB373D"/>
    <w:rsid w:val="00EC011E"/>
    <w:rsid w:val="00EE21CD"/>
    <w:rsid w:val="00EE23FA"/>
    <w:rsid w:val="00EE6EDD"/>
    <w:rsid w:val="00EF1451"/>
    <w:rsid w:val="00EF1D56"/>
    <w:rsid w:val="00F005E8"/>
    <w:rsid w:val="00F15130"/>
    <w:rsid w:val="00F213BA"/>
    <w:rsid w:val="00F221A2"/>
    <w:rsid w:val="00F27F5F"/>
    <w:rsid w:val="00F362FC"/>
    <w:rsid w:val="00F46E3B"/>
    <w:rsid w:val="00F52519"/>
    <w:rsid w:val="00F55A31"/>
    <w:rsid w:val="00F70BD5"/>
    <w:rsid w:val="00F903C0"/>
    <w:rsid w:val="00FB624D"/>
    <w:rsid w:val="00FC17FF"/>
    <w:rsid w:val="00FC44BF"/>
    <w:rsid w:val="00FF02CA"/>
    <w:rsid w:val="00FF6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645446"/>
  <w15:chartTrackingRefBased/>
  <w15:docId w15:val="{2DAC630A-B93F-4E0B-A305-7600254A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3C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1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A6E70"/>
    <w:pPr>
      <w:jc w:val="center"/>
    </w:pPr>
    <w:rPr>
      <w:sz w:val="24"/>
      <w:szCs w:val="24"/>
    </w:rPr>
  </w:style>
  <w:style w:type="character" w:customStyle="1" w:styleId="a5">
    <w:name w:val="記 (文字)"/>
    <w:basedOn w:val="a0"/>
    <w:link w:val="a4"/>
    <w:uiPriority w:val="99"/>
    <w:rsid w:val="00CA6E70"/>
    <w:rPr>
      <w:sz w:val="24"/>
      <w:szCs w:val="24"/>
    </w:rPr>
  </w:style>
  <w:style w:type="paragraph" w:styleId="a6">
    <w:name w:val="Closing"/>
    <w:basedOn w:val="a"/>
    <w:link w:val="a7"/>
    <w:uiPriority w:val="99"/>
    <w:unhideWhenUsed/>
    <w:rsid w:val="00CA6E70"/>
    <w:pPr>
      <w:jc w:val="right"/>
    </w:pPr>
    <w:rPr>
      <w:sz w:val="24"/>
      <w:szCs w:val="24"/>
    </w:rPr>
  </w:style>
  <w:style w:type="character" w:customStyle="1" w:styleId="a7">
    <w:name w:val="結語 (文字)"/>
    <w:basedOn w:val="a0"/>
    <w:link w:val="a6"/>
    <w:uiPriority w:val="99"/>
    <w:rsid w:val="00CA6E70"/>
    <w:rPr>
      <w:sz w:val="24"/>
      <w:szCs w:val="24"/>
    </w:rPr>
  </w:style>
  <w:style w:type="paragraph" w:styleId="a8">
    <w:name w:val="Balloon Text"/>
    <w:basedOn w:val="a"/>
    <w:link w:val="a9"/>
    <w:uiPriority w:val="99"/>
    <w:semiHidden/>
    <w:unhideWhenUsed/>
    <w:rsid w:val="00BD58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586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03BAB"/>
    <w:rPr>
      <w:sz w:val="18"/>
      <w:szCs w:val="18"/>
    </w:rPr>
  </w:style>
  <w:style w:type="paragraph" w:styleId="ab">
    <w:name w:val="annotation text"/>
    <w:basedOn w:val="a"/>
    <w:link w:val="ac"/>
    <w:uiPriority w:val="99"/>
    <w:semiHidden/>
    <w:unhideWhenUsed/>
    <w:rsid w:val="00B03BAB"/>
    <w:pPr>
      <w:jc w:val="left"/>
    </w:pPr>
  </w:style>
  <w:style w:type="character" w:customStyle="1" w:styleId="ac">
    <w:name w:val="コメント文字列 (文字)"/>
    <w:basedOn w:val="a0"/>
    <w:link w:val="ab"/>
    <w:uiPriority w:val="99"/>
    <w:semiHidden/>
    <w:rsid w:val="00B03BAB"/>
  </w:style>
  <w:style w:type="paragraph" w:styleId="ad">
    <w:name w:val="annotation subject"/>
    <w:basedOn w:val="ab"/>
    <w:next w:val="ab"/>
    <w:link w:val="ae"/>
    <w:uiPriority w:val="99"/>
    <w:semiHidden/>
    <w:unhideWhenUsed/>
    <w:rsid w:val="00B03BAB"/>
    <w:rPr>
      <w:b/>
      <w:bCs/>
    </w:rPr>
  </w:style>
  <w:style w:type="character" w:customStyle="1" w:styleId="ae">
    <w:name w:val="コメント内容 (文字)"/>
    <w:basedOn w:val="ac"/>
    <w:link w:val="ad"/>
    <w:uiPriority w:val="99"/>
    <w:semiHidden/>
    <w:rsid w:val="00B03BAB"/>
    <w:rPr>
      <w:b/>
      <w:bCs/>
    </w:rPr>
  </w:style>
  <w:style w:type="paragraph" w:styleId="af">
    <w:name w:val="header"/>
    <w:basedOn w:val="a"/>
    <w:link w:val="af0"/>
    <w:uiPriority w:val="99"/>
    <w:unhideWhenUsed/>
    <w:rsid w:val="006522B4"/>
    <w:pPr>
      <w:tabs>
        <w:tab w:val="center" w:pos="4252"/>
        <w:tab w:val="right" w:pos="8504"/>
      </w:tabs>
      <w:snapToGrid w:val="0"/>
    </w:pPr>
  </w:style>
  <w:style w:type="character" w:customStyle="1" w:styleId="af0">
    <w:name w:val="ヘッダー (文字)"/>
    <w:basedOn w:val="a0"/>
    <w:link w:val="af"/>
    <w:uiPriority w:val="99"/>
    <w:rsid w:val="006522B4"/>
  </w:style>
  <w:style w:type="paragraph" w:styleId="af1">
    <w:name w:val="footer"/>
    <w:basedOn w:val="a"/>
    <w:link w:val="af2"/>
    <w:uiPriority w:val="99"/>
    <w:unhideWhenUsed/>
    <w:rsid w:val="006522B4"/>
    <w:pPr>
      <w:tabs>
        <w:tab w:val="center" w:pos="4252"/>
        <w:tab w:val="right" w:pos="8504"/>
      </w:tabs>
      <w:snapToGrid w:val="0"/>
    </w:pPr>
  </w:style>
  <w:style w:type="character" w:customStyle="1" w:styleId="af2">
    <w:name w:val="フッター (文字)"/>
    <w:basedOn w:val="a0"/>
    <w:link w:val="af1"/>
    <w:uiPriority w:val="99"/>
    <w:rsid w:val="00652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17E43-813F-4317-8F0B-14D137936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895</Words>
  <Characters>5108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志摩市役所</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僚</dc:creator>
  <cp:keywords/>
  <dc:description/>
  <cp:lastModifiedBy>須賀　亮太</cp:lastModifiedBy>
  <cp:revision>4</cp:revision>
  <cp:lastPrinted>2023-12-21T08:01:00Z</cp:lastPrinted>
  <dcterms:created xsi:type="dcterms:W3CDTF">2024-03-05T07:44:00Z</dcterms:created>
  <dcterms:modified xsi:type="dcterms:W3CDTF">2024-04-17T08:10:00Z</dcterms:modified>
</cp:coreProperties>
</file>